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D6C60A" w14:textId="77777777" w:rsidR="003133DD" w:rsidRPr="0073128D" w:rsidRDefault="003133DD"/>
    <w:p w14:paraId="2F6BCC20" w14:textId="508A107F" w:rsidR="00D26253" w:rsidRDefault="00D26253" w:rsidP="003133DD">
      <w:pPr>
        <w:pStyle w:val="BodyText"/>
        <w:spacing w:before="60" w:after="60"/>
        <w:rPr>
          <w:rFonts w:ascii="Arial" w:hAnsi="Arial" w:cs="Arial"/>
          <w:b/>
          <w:color w:val="auto"/>
          <w:sz w:val="22"/>
          <w:szCs w:val="22"/>
        </w:rPr>
      </w:pPr>
      <w:r>
        <w:rPr>
          <w:rFonts w:ascii="Arial" w:hAnsi="Arial" w:cs="Arial"/>
          <w:b/>
          <w:color w:val="auto"/>
          <w:sz w:val="22"/>
          <w:szCs w:val="22"/>
        </w:rPr>
        <w:t>JOB DESCRIPTION</w:t>
      </w:r>
    </w:p>
    <w:p w14:paraId="5BA7A6F6" w14:textId="77777777" w:rsidR="00D26253" w:rsidRDefault="00D26253" w:rsidP="003133DD">
      <w:pPr>
        <w:pStyle w:val="BodyText"/>
        <w:spacing w:before="60" w:after="60"/>
        <w:rPr>
          <w:rFonts w:ascii="Arial" w:hAnsi="Arial" w:cs="Arial"/>
          <w:b/>
          <w:color w:val="auto"/>
          <w:sz w:val="22"/>
          <w:szCs w:val="22"/>
        </w:rPr>
      </w:pPr>
    </w:p>
    <w:p w14:paraId="45783916" w14:textId="3C299AFF" w:rsidR="003133DD" w:rsidRPr="00A70831" w:rsidRDefault="003133DD" w:rsidP="003133DD">
      <w:pPr>
        <w:pStyle w:val="BodyText"/>
        <w:spacing w:before="60" w:after="60"/>
        <w:rPr>
          <w:rFonts w:ascii="Arial" w:hAnsi="Arial" w:cs="Arial"/>
          <w:color w:val="auto"/>
          <w:sz w:val="22"/>
          <w:szCs w:val="22"/>
        </w:rPr>
      </w:pPr>
      <w:r w:rsidRPr="003133DD">
        <w:rPr>
          <w:rFonts w:ascii="Arial" w:hAnsi="Arial" w:cs="Arial"/>
          <w:b/>
          <w:color w:val="auto"/>
          <w:sz w:val="22"/>
          <w:szCs w:val="22"/>
        </w:rPr>
        <w:t xml:space="preserve">Job </w:t>
      </w:r>
      <w:r>
        <w:rPr>
          <w:rFonts w:ascii="Arial" w:hAnsi="Arial" w:cs="Arial"/>
          <w:b/>
          <w:color w:val="auto"/>
          <w:sz w:val="22"/>
          <w:szCs w:val="22"/>
        </w:rPr>
        <w:t>T</w:t>
      </w:r>
      <w:r w:rsidRPr="003133DD">
        <w:rPr>
          <w:rFonts w:ascii="Arial" w:hAnsi="Arial" w:cs="Arial"/>
          <w:b/>
          <w:color w:val="auto"/>
          <w:sz w:val="22"/>
          <w:szCs w:val="22"/>
        </w:rPr>
        <w:t>itle</w:t>
      </w:r>
      <w:r w:rsidRPr="00A70831">
        <w:rPr>
          <w:rFonts w:ascii="Arial" w:hAnsi="Arial" w:cs="Arial"/>
          <w:color w:val="auto"/>
          <w:sz w:val="22"/>
          <w:szCs w:val="22"/>
        </w:rPr>
        <w:t xml:space="preserve">: </w:t>
      </w:r>
      <w:r w:rsidR="008C3F1D">
        <w:rPr>
          <w:rFonts w:ascii="Arial" w:hAnsi="Arial" w:cs="Arial"/>
          <w:color w:val="auto"/>
          <w:sz w:val="22"/>
          <w:szCs w:val="22"/>
        </w:rPr>
        <w:t xml:space="preserve">Catchment </w:t>
      </w:r>
      <w:r w:rsidR="00D26253">
        <w:rPr>
          <w:rFonts w:ascii="Arial" w:hAnsi="Arial" w:cs="Arial"/>
          <w:color w:val="auto"/>
          <w:sz w:val="22"/>
          <w:szCs w:val="22"/>
        </w:rPr>
        <w:t>Officer</w:t>
      </w:r>
    </w:p>
    <w:p w14:paraId="3032D776" w14:textId="5A229942" w:rsidR="003133DD" w:rsidRPr="00A70831" w:rsidRDefault="003133DD" w:rsidP="003133DD">
      <w:pPr>
        <w:pStyle w:val="BodyText"/>
        <w:spacing w:before="60" w:after="60"/>
        <w:rPr>
          <w:rFonts w:ascii="Arial" w:hAnsi="Arial" w:cs="Arial"/>
          <w:color w:val="auto"/>
          <w:sz w:val="22"/>
          <w:szCs w:val="22"/>
        </w:rPr>
      </w:pPr>
      <w:r w:rsidRPr="003133DD">
        <w:rPr>
          <w:rFonts w:ascii="Arial" w:hAnsi="Arial" w:cs="Arial"/>
          <w:b/>
          <w:color w:val="auto"/>
          <w:sz w:val="22"/>
          <w:szCs w:val="22"/>
        </w:rPr>
        <w:t>Location</w:t>
      </w:r>
      <w:r w:rsidRPr="00A70831">
        <w:rPr>
          <w:rFonts w:ascii="Arial" w:hAnsi="Arial" w:cs="Arial"/>
          <w:color w:val="auto"/>
          <w:sz w:val="22"/>
          <w:szCs w:val="22"/>
        </w:rPr>
        <w:t xml:space="preserve">: </w:t>
      </w:r>
      <w:r w:rsidR="00EB0844">
        <w:rPr>
          <w:rFonts w:ascii="Arial" w:hAnsi="Arial" w:cs="Arial"/>
          <w:color w:val="auto"/>
          <w:sz w:val="22"/>
          <w:szCs w:val="22"/>
        </w:rPr>
        <w:t>32 Lake Road</w:t>
      </w:r>
      <w:r>
        <w:rPr>
          <w:rFonts w:ascii="Arial" w:hAnsi="Arial" w:cs="Arial"/>
          <w:color w:val="auto"/>
          <w:sz w:val="22"/>
          <w:szCs w:val="22"/>
        </w:rPr>
        <w:t xml:space="preserve">, </w:t>
      </w:r>
      <w:r w:rsidR="00BC07BE">
        <w:rPr>
          <w:rFonts w:ascii="Arial" w:hAnsi="Arial" w:cs="Arial"/>
          <w:color w:val="auto"/>
          <w:sz w:val="22"/>
          <w:szCs w:val="22"/>
        </w:rPr>
        <w:t>Keswick, CA12 5DQ</w:t>
      </w:r>
    </w:p>
    <w:p w14:paraId="298094DF" w14:textId="33A61C94" w:rsidR="003133DD" w:rsidRPr="00A70831" w:rsidRDefault="003133DD" w:rsidP="003133DD">
      <w:pPr>
        <w:pStyle w:val="BodyText"/>
        <w:spacing w:before="60" w:after="60"/>
        <w:rPr>
          <w:rFonts w:ascii="Arial" w:hAnsi="Arial" w:cs="Arial"/>
          <w:color w:val="auto"/>
          <w:sz w:val="22"/>
          <w:szCs w:val="22"/>
        </w:rPr>
      </w:pPr>
      <w:r w:rsidRPr="003133DD">
        <w:rPr>
          <w:rFonts w:ascii="Arial" w:hAnsi="Arial" w:cs="Arial"/>
          <w:b/>
          <w:color w:val="auto"/>
          <w:sz w:val="22"/>
          <w:szCs w:val="22"/>
        </w:rPr>
        <w:t>Duration</w:t>
      </w:r>
      <w:r w:rsidR="00EB0844">
        <w:rPr>
          <w:rFonts w:ascii="Arial" w:hAnsi="Arial" w:cs="Arial"/>
          <w:color w:val="auto"/>
          <w:sz w:val="22"/>
          <w:szCs w:val="22"/>
        </w:rPr>
        <w:t xml:space="preserve">: </w:t>
      </w:r>
      <w:r w:rsidR="00D067AA">
        <w:rPr>
          <w:rFonts w:ascii="Arial" w:hAnsi="Arial" w:cs="Arial"/>
          <w:color w:val="auto"/>
          <w:sz w:val="22"/>
          <w:szCs w:val="22"/>
        </w:rPr>
        <w:t>Permanent, full-time</w:t>
      </w:r>
      <w:r w:rsidR="007D69DF">
        <w:rPr>
          <w:rFonts w:ascii="Arial" w:hAnsi="Arial" w:cs="Arial"/>
          <w:color w:val="auto"/>
          <w:sz w:val="22"/>
          <w:szCs w:val="22"/>
        </w:rPr>
        <w:t xml:space="preserve"> </w:t>
      </w:r>
    </w:p>
    <w:p w14:paraId="44DC0208" w14:textId="28D41217" w:rsidR="003133DD" w:rsidRPr="00A70831" w:rsidRDefault="003133DD" w:rsidP="003133DD">
      <w:pPr>
        <w:pStyle w:val="BodyText"/>
        <w:spacing w:before="60" w:after="60"/>
        <w:rPr>
          <w:rFonts w:ascii="Arial" w:hAnsi="Arial" w:cs="Arial"/>
          <w:color w:val="auto"/>
          <w:sz w:val="22"/>
          <w:szCs w:val="22"/>
        </w:rPr>
      </w:pPr>
      <w:r w:rsidRPr="003133DD">
        <w:rPr>
          <w:rFonts w:ascii="Arial" w:hAnsi="Arial" w:cs="Arial"/>
          <w:b/>
          <w:color w:val="auto"/>
          <w:sz w:val="22"/>
          <w:szCs w:val="22"/>
        </w:rPr>
        <w:t>Salary</w:t>
      </w:r>
      <w:r w:rsidR="005969F5">
        <w:rPr>
          <w:rFonts w:ascii="Arial" w:hAnsi="Arial" w:cs="Arial"/>
          <w:b/>
          <w:color w:val="auto"/>
          <w:sz w:val="22"/>
          <w:szCs w:val="22"/>
        </w:rPr>
        <w:t xml:space="preserve"> </w:t>
      </w:r>
      <w:r w:rsidR="005969F5" w:rsidRPr="00D067AA">
        <w:rPr>
          <w:rFonts w:ascii="Arial" w:hAnsi="Arial" w:cs="Arial"/>
          <w:b/>
          <w:color w:val="auto"/>
          <w:sz w:val="22"/>
          <w:szCs w:val="22"/>
        </w:rPr>
        <w:t>Grade</w:t>
      </w:r>
      <w:r w:rsidR="00D067AA" w:rsidRPr="00D067AA">
        <w:rPr>
          <w:rFonts w:ascii="Arial" w:hAnsi="Arial" w:cs="Arial"/>
          <w:color w:val="auto"/>
          <w:sz w:val="22"/>
          <w:szCs w:val="22"/>
        </w:rPr>
        <w:t>: £25,</w:t>
      </w:r>
      <w:r w:rsidR="00D067AA">
        <w:rPr>
          <w:rFonts w:ascii="Arial" w:hAnsi="Arial" w:cs="Arial"/>
          <w:color w:val="auto"/>
          <w:sz w:val="22"/>
          <w:szCs w:val="22"/>
        </w:rPr>
        <w:t>140 - £27,000</w:t>
      </w:r>
      <w:r w:rsidR="00BC07BE">
        <w:rPr>
          <w:rFonts w:ascii="Arial" w:hAnsi="Arial" w:cs="Arial"/>
          <w:color w:val="auto"/>
          <w:sz w:val="22"/>
          <w:szCs w:val="22"/>
        </w:rPr>
        <w:t xml:space="preserve"> (</w:t>
      </w:r>
      <w:r w:rsidR="009A6E6D">
        <w:rPr>
          <w:rFonts w:ascii="Arial" w:hAnsi="Arial" w:cs="Arial"/>
          <w:color w:val="auto"/>
          <w:sz w:val="22"/>
          <w:szCs w:val="22"/>
        </w:rPr>
        <w:t>plus employer</w:t>
      </w:r>
      <w:r w:rsidR="009A6E6D" w:rsidRPr="00D067AA">
        <w:rPr>
          <w:rFonts w:ascii="Arial" w:hAnsi="Arial" w:cs="Arial"/>
          <w:color w:val="auto"/>
          <w:sz w:val="22"/>
          <w:szCs w:val="22"/>
        </w:rPr>
        <w:t xml:space="preserve">’s </w:t>
      </w:r>
      <w:r w:rsidR="00BC07BE" w:rsidRPr="00D067AA">
        <w:rPr>
          <w:rFonts w:ascii="Arial" w:hAnsi="Arial" w:cs="Arial"/>
          <w:color w:val="auto"/>
          <w:sz w:val="22"/>
          <w:szCs w:val="22"/>
        </w:rPr>
        <w:t xml:space="preserve">pension </w:t>
      </w:r>
      <w:r w:rsidR="009A6E6D" w:rsidRPr="00D067AA">
        <w:rPr>
          <w:rFonts w:ascii="Arial" w:hAnsi="Arial" w:cs="Arial"/>
          <w:color w:val="auto"/>
          <w:sz w:val="22"/>
          <w:szCs w:val="22"/>
        </w:rPr>
        <w:t xml:space="preserve">contribution at </w:t>
      </w:r>
      <w:r w:rsidR="00BC07BE" w:rsidRPr="00D067AA">
        <w:rPr>
          <w:rFonts w:ascii="Arial" w:hAnsi="Arial" w:cs="Arial"/>
          <w:color w:val="auto"/>
          <w:sz w:val="22"/>
          <w:szCs w:val="22"/>
        </w:rPr>
        <w:t>6% starting in April 2017)</w:t>
      </w:r>
    </w:p>
    <w:p w14:paraId="4746D0A3" w14:textId="77777777" w:rsidR="003133DD" w:rsidRPr="00A70831" w:rsidRDefault="003133DD" w:rsidP="003133DD">
      <w:pPr>
        <w:pStyle w:val="BodyText"/>
        <w:spacing w:before="60" w:after="60"/>
        <w:rPr>
          <w:rFonts w:ascii="Arial" w:hAnsi="Arial" w:cs="Arial"/>
          <w:color w:val="auto"/>
          <w:sz w:val="22"/>
          <w:szCs w:val="22"/>
        </w:rPr>
      </w:pPr>
      <w:r w:rsidRPr="003133DD">
        <w:rPr>
          <w:rFonts w:ascii="Arial" w:hAnsi="Arial" w:cs="Arial"/>
          <w:b/>
          <w:color w:val="auto"/>
          <w:sz w:val="22"/>
          <w:szCs w:val="22"/>
        </w:rPr>
        <w:t>Hours of Work</w:t>
      </w:r>
      <w:r>
        <w:rPr>
          <w:rFonts w:ascii="Arial" w:hAnsi="Arial" w:cs="Arial"/>
          <w:color w:val="auto"/>
          <w:sz w:val="22"/>
          <w:szCs w:val="22"/>
        </w:rPr>
        <w:t>: 35</w:t>
      </w:r>
      <w:r w:rsidRPr="00A70831">
        <w:rPr>
          <w:rFonts w:ascii="Arial" w:hAnsi="Arial" w:cs="Arial"/>
          <w:color w:val="auto"/>
          <w:sz w:val="22"/>
          <w:szCs w:val="22"/>
        </w:rPr>
        <w:t xml:space="preserve"> hours per week</w:t>
      </w:r>
    </w:p>
    <w:p w14:paraId="02BECDFE" w14:textId="77777777" w:rsidR="003133DD" w:rsidRDefault="003133DD" w:rsidP="003133DD">
      <w:pPr>
        <w:pStyle w:val="BodyText"/>
        <w:rPr>
          <w:rFonts w:ascii="Arial" w:hAnsi="Arial" w:cs="Arial"/>
          <w:b/>
          <w:color w:val="auto"/>
          <w:sz w:val="22"/>
          <w:szCs w:val="22"/>
        </w:rPr>
      </w:pPr>
    </w:p>
    <w:p w14:paraId="6CF13567" w14:textId="77777777" w:rsidR="003133DD" w:rsidRDefault="003133DD" w:rsidP="003133DD">
      <w:pPr>
        <w:pStyle w:val="BodyText"/>
        <w:rPr>
          <w:rFonts w:ascii="Arial" w:hAnsi="Arial" w:cs="Arial"/>
          <w:b/>
          <w:color w:val="auto"/>
          <w:sz w:val="22"/>
          <w:szCs w:val="22"/>
        </w:rPr>
      </w:pPr>
      <w:r w:rsidRPr="00A70831">
        <w:rPr>
          <w:rFonts w:ascii="Arial" w:hAnsi="Arial" w:cs="Arial"/>
          <w:b/>
          <w:color w:val="auto"/>
          <w:sz w:val="22"/>
          <w:szCs w:val="22"/>
        </w:rPr>
        <w:t>Overall Purpose of the Job</w:t>
      </w:r>
    </w:p>
    <w:p w14:paraId="7C9AB018" w14:textId="77777777" w:rsidR="00F67CDC" w:rsidRPr="00A70831" w:rsidRDefault="00F67CDC" w:rsidP="003133DD">
      <w:pPr>
        <w:pStyle w:val="BodyText"/>
        <w:rPr>
          <w:rFonts w:ascii="Arial" w:hAnsi="Arial" w:cs="Arial"/>
          <w:b/>
          <w:color w:val="auto"/>
          <w:sz w:val="22"/>
          <w:szCs w:val="22"/>
        </w:rPr>
      </w:pPr>
    </w:p>
    <w:p w14:paraId="0B590108" w14:textId="5C720F9A" w:rsidR="00F87ABE" w:rsidRDefault="001C3836" w:rsidP="003133DD">
      <w:pPr>
        <w:pStyle w:val="BodyText"/>
        <w:rPr>
          <w:rFonts w:ascii="Arial" w:hAnsi="Arial" w:cs="Arial"/>
          <w:color w:val="auto"/>
          <w:sz w:val="22"/>
          <w:szCs w:val="22"/>
        </w:rPr>
      </w:pPr>
      <w:r>
        <w:rPr>
          <w:rFonts w:ascii="Arial" w:hAnsi="Arial" w:cs="Arial"/>
          <w:color w:val="auto"/>
          <w:sz w:val="22"/>
          <w:szCs w:val="22"/>
        </w:rPr>
        <w:t>Working closely with the</w:t>
      </w:r>
      <w:r w:rsidR="0073128D">
        <w:rPr>
          <w:rFonts w:ascii="Arial" w:hAnsi="Arial" w:cs="Arial"/>
          <w:color w:val="auto"/>
          <w:sz w:val="22"/>
          <w:szCs w:val="22"/>
        </w:rPr>
        <w:t xml:space="preserve"> </w:t>
      </w:r>
      <w:r w:rsidR="00D26253">
        <w:rPr>
          <w:rFonts w:ascii="Arial" w:hAnsi="Arial" w:cs="Arial"/>
          <w:color w:val="auto"/>
          <w:sz w:val="22"/>
          <w:szCs w:val="22"/>
        </w:rPr>
        <w:t>Trust’s Assistant Director / Catchment Strategy Manager</w:t>
      </w:r>
      <w:r w:rsidR="003133DD" w:rsidRPr="00A70831">
        <w:rPr>
          <w:rFonts w:ascii="Arial" w:hAnsi="Arial" w:cs="Arial"/>
          <w:color w:val="auto"/>
          <w:sz w:val="22"/>
          <w:szCs w:val="22"/>
        </w:rPr>
        <w:t xml:space="preserve">, </w:t>
      </w:r>
      <w:r w:rsidR="001D736C">
        <w:rPr>
          <w:rFonts w:ascii="Arial" w:hAnsi="Arial" w:cs="Arial"/>
          <w:color w:val="auto"/>
          <w:sz w:val="22"/>
          <w:szCs w:val="22"/>
        </w:rPr>
        <w:t>the post holder</w:t>
      </w:r>
      <w:r w:rsidR="00D26253">
        <w:rPr>
          <w:rFonts w:ascii="Arial" w:hAnsi="Arial" w:cs="Arial"/>
          <w:color w:val="auto"/>
          <w:sz w:val="22"/>
          <w:szCs w:val="22"/>
        </w:rPr>
        <w:t xml:space="preserve"> will</w:t>
      </w:r>
      <w:r w:rsidR="00F87ABE">
        <w:rPr>
          <w:rFonts w:ascii="Arial" w:hAnsi="Arial" w:cs="Arial"/>
          <w:color w:val="auto"/>
          <w:sz w:val="22"/>
          <w:szCs w:val="22"/>
        </w:rPr>
        <w:t>:</w:t>
      </w:r>
    </w:p>
    <w:p w14:paraId="3EE9C962" w14:textId="77777777" w:rsidR="00F87ABE" w:rsidRDefault="00F87ABE" w:rsidP="003133DD">
      <w:pPr>
        <w:pStyle w:val="BodyText"/>
        <w:rPr>
          <w:rFonts w:ascii="Arial" w:hAnsi="Arial" w:cs="Arial"/>
          <w:color w:val="auto"/>
          <w:sz w:val="22"/>
          <w:szCs w:val="22"/>
        </w:rPr>
      </w:pPr>
    </w:p>
    <w:p w14:paraId="55628D6A" w14:textId="5B5988F8" w:rsidR="0073128D" w:rsidRDefault="00F87ABE" w:rsidP="00F87ABE">
      <w:pPr>
        <w:pStyle w:val="BodyText"/>
        <w:numPr>
          <w:ilvl w:val="0"/>
          <w:numId w:val="11"/>
        </w:numPr>
        <w:rPr>
          <w:rFonts w:ascii="Arial" w:hAnsi="Arial" w:cs="Arial"/>
          <w:color w:val="auto"/>
          <w:sz w:val="22"/>
          <w:szCs w:val="22"/>
        </w:rPr>
      </w:pPr>
      <w:r>
        <w:rPr>
          <w:rFonts w:ascii="Arial" w:hAnsi="Arial" w:cs="Arial"/>
          <w:color w:val="auto"/>
          <w:sz w:val="22"/>
          <w:szCs w:val="22"/>
        </w:rPr>
        <w:t>A</w:t>
      </w:r>
      <w:r w:rsidR="00D26253">
        <w:rPr>
          <w:rFonts w:ascii="Arial" w:hAnsi="Arial" w:cs="Arial"/>
          <w:color w:val="auto"/>
          <w:sz w:val="22"/>
          <w:szCs w:val="22"/>
        </w:rPr>
        <w:t>ssist with maintaining and developing the West Cumbria Catchment Partnerships</w:t>
      </w:r>
    </w:p>
    <w:p w14:paraId="29DCE756" w14:textId="5CA807CD" w:rsidR="00EB535F" w:rsidRDefault="00C06F31" w:rsidP="00F87ABE">
      <w:pPr>
        <w:pStyle w:val="BodyText"/>
        <w:numPr>
          <w:ilvl w:val="0"/>
          <w:numId w:val="11"/>
        </w:numPr>
        <w:rPr>
          <w:rFonts w:ascii="Arial" w:hAnsi="Arial" w:cs="Arial"/>
          <w:color w:val="auto"/>
          <w:sz w:val="22"/>
          <w:szCs w:val="22"/>
        </w:rPr>
      </w:pPr>
      <w:r>
        <w:rPr>
          <w:rFonts w:ascii="Arial" w:hAnsi="Arial" w:cs="Arial"/>
          <w:color w:val="auto"/>
          <w:sz w:val="22"/>
          <w:szCs w:val="22"/>
        </w:rPr>
        <w:t>Assist with the continued development</w:t>
      </w:r>
      <w:r w:rsidR="004A7FC2">
        <w:rPr>
          <w:rFonts w:ascii="Arial" w:hAnsi="Arial" w:cs="Arial"/>
          <w:color w:val="auto"/>
          <w:sz w:val="22"/>
          <w:szCs w:val="22"/>
        </w:rPr>
        <w:t xml:space="preserve"> and updating</w:t>
      </w:r>
      <w:r>
        <w:rPr>
          <w:rFonts w:ascii="Arial" w:hAnsi="Arial" w:cs="Arial"/>
          <w:color w:val="auto"/>
          <w:sz w:val="22"/>
          <w:szCs w:val="22"/>
        </w:rPr>
        <w:t xml:space="preserve"> of </w:t>
      </w:r>
      <w:r w:rsidR="004A7FC2">
        <w:rPr>
          <w:rFonts w:ascii="Arial" w:hAnsi="Arial" w:cs="Arial"/>
          <w:color w:val="auto"/>
          <w:sz w:val="22"/>
          <w:szCs w:val="22"/>
        </w:rPr>
        <w:t xml:space="preserve">strategic </w:t>
      </w:r>
      <w:r>
        <w:rPr>
          <w:rFonts w:ascii="Arial" w:hAnsi="Arial" w:cs="Arial"/>
          <w:color w:val="auto"/>
          <w:sz w:val="22"/>
          <w:szCs w:val="22"/>
        </w:rPr>
        <w:t>catchment plans</w:t>
      </w:r>
    </w:p>
    <w:p w14:paraId="0341A86F" w14:textId="77E51567" w:rsidR="0019753A" w:rsidRDefault="00C06F31" w:rsidP="0019753A">
      <w:pPr>
        <w:pStyle w:val="BodyText"/>
        <w:numPr>
          <w:ilvl w:val="0"/>
          <w:numId w:val="11"/>
        </w:numPr>
        <w:rPr>
          <w:rFonts w:ascii="Arial" w:hAnsi="Arial" w:cs="Arial"/>
          <w:color w:val="auto"/>
          <w:sz w:val="22"/>
          <w:szCs w:val="22"/>
        </w:rPr>
      </w:pPr>
      <w:r>
        <w:rPr>
          <w:rFonts w:ascii="Arial" w:hAnsi="Arial" w:cs="Arial"/>
          <w:color w:val="auto"/>
          <w:sz w:val="22"/>
          <w:szCs w:val="22"/>
        </w:rPr>
        <w:t>B</w:t>
      </w:r>
      <w:r w:rsidR="006F78EC">
        <w:rPr>
          <w:rFonts w:ascii="Arial" w:hAnsi="Arial" w:cs="Arial"/>
          <w:color w:val="auto"/>
          <w:sz w:val="22"/>
          <w:szCs w:val="22"/>
        </w:rPr>
        <w:t xml:space="preserve">e responsible for the management and maintenance of </w:t>
      </w:r>
      <w:r>
        <w:rPr>
          <w:rFonts w:ascii="Arial" w:hAnsi="Arial" w:cs="Arial"/>
          <w:color w:val="auto"/>
          <w:sz w:val="22"/>
          <w:szCs w:val="22"/>
        </w:rPr>
        <w:t>catchment data for use by all stakeholders</w:t>
      </w:r>
      <w:r w:rsidR="006F78EC">
        <w:rPr>
          <w:rFonts w:ascii="Arial" w:hAnsi="Arial" w:cs="Arial"/>
          <w:color w:val="auto"/>
          <w:sz w:val="22"/>
          <w:szCs w:val="22"/>
        </w:rPr>
        <w:t>, including the continued collation of project information</w:t>
      </w:r>
      <w:r w:rsidR="00F450A9">
        <w:rPr>
          <w:rFonts w:ascii="Arial" w:hAnsi="Arial" w:cs="Arial"/>
          <w:color w:val="auto"/>
          <w:sz w:val="22"/>
          <w:szCs w:val="22"/>
        </w:rPr>
        <w:t xml:space="preserve"> from all stakeholders</w:t>
      </w:r>
    </w:p>
    <w:p w14:paraId="5DD27741" w14:textId="77777777" w:rsidR="0019753A" w:rsidRDefault="0019753A" w:rsidP="0019753A">
      <w:pPr>
        <w:pStyle w:val="BodyText"/>
        <w:numPr>
          <w:ilvl w:val="0"/>
          <w:numId w:val="11"/>
        </w:numPr>
        <w:rPr>
          <w:rFonts w:ascii="Arial" w:hAnsi="Arial" w:cs="Arial"/>
          <w:color w:val="auto"/>
          <w:sz w:val="22"/>
          <w:szCs w:val="22"/>
        </w:rPr>
      </w:pPr>
      <w:r>
        <w:rPr>
          <w:rFonts w:ascii="Arial" w:hAnsi="Arial" w:cs="Arial"/>
          <w:color w:val="auto"/>
          <w:sz w:val="22"/>
          <w:szCs w:val="22"/>
        </w:rPr>
        <w:t>Continue to d</w:t>
      </w:r>
      <w:r w:rsidR="00F450A9" w:rsidRPr="0019753A">
        <w:rPr>
          <w:rFonts w:ascii="Arial" w:hAnsi="Arial" w:cs="Arial"/>
          <w:color w:val="auto"/>
          <w:sz w:val="22"/>
          <w:szCs w:val="22"/>
        </w:rPr>
        <w:t xml:space="preserve">evelop innovative ways of sharing and displaying </w:t>
      </w:r>
      <w:r>
        <w:rPr>
          <w:rFonts w:ascii="Arial" w:hAnsi="Arial" w:cs="Arial"/>
          <w:color w:val="auto"/>
          <w:sz w:val="22"/>
          <w:szCs w:val="22"/>
        </w:rPr>
        <w:t>catchment data and information</w:t>
      </w:r>
    </w:p>
    <w:p w14:paraId="245ABF35" w14:textId="77751F2D" w:rsidR="00C06F31" w:rsidRDefault="00DD465A" w:rsidP="0019753A">
      <w:pPr>
        <w:pStyle w:val="BodyText"/>
        <w:numPr>
          <w:ilvl w:val="0"/>
          <w:numId w:val="11"/>
        </w:numPr>
        <w:rPr>
          <w:rFonts w:ascii="Arial" w:hAnsi="Arial" w:cs="Arial"/>
          <w:color w:val="auto"/>
          <w:sz w:val="22"/>
          <w:szCs w:val="22"/>
        </w:rPr>
      </w:pPr>
      <w:r w:rsidRPr="0019753A">
        <w:rPr>
          <w:rFonts w:ascii="Arial" w:hAnsi="Arial" w:cs="Arial"/>
          <w:color w:val="auto"/>
          <w:sz w:val="22"/>
          <w:szCs w:val="22"/>
        </w:rPr>
        <w:t xml:space="preserve">Work </w:t>
      </w:r>
      <w:r w:rsidR="004A7FC2">
        <w:rPr>
          <w:rFonts w:ascii="Arial" w:hAnsi="Arial" w:cs="Arial"/>
          <w:color w:val="auto"/>
          <w:sz w:val="22"/>
          <w:szCs w:val="22"/>
        </w:rPr>
        <w:t>with various local community</w:t>
      </w:r>
      <w:r w:rsidR="0019753A" w:rsidRPr="0019753A">
        <w:rPr>
          <w:rFonts w:ascii="Arial" w:hAnsi="Arial" w:cs="Arial"/>
          <w:color w:val="auto"/>
          <w:sz w:val="22"/>
          <w:szCs w:val="22"/>
        </w:rPr>
        <w:t>, farming, fishing</w:t>
      </w:r>
      <w:r w:rsidRPr="0019753A">
        <w:rPr>
          <w:rFonts w:ascii="Arial" w:hAnsi="Arial" w:cs="Arial"/>
          <w:color w:val="auto"/>
          <w:sz w:val="22"/>
          <w:szCs w:val="22"/>
        </w:rPr>
        <w:t xml:space="preserve"> and other</w:t>
      </w:r>
      <w:r w:rsidR="004A7FC2">
        <w:rPr>
          <w:rFonts w:ascii="Arial" w:hAnsi="Arial" w:cs="Arial"/>
          <w:color w:val="auto"/>
          <w:sz w:val="22"/>
          <w:szCs w:val="22"/>
        </w:rPr>
        <w:t xml:space="preserve"> </w:t>
      </w:r>
      <w:r w:rsidR="001D736C" w:rsidRPr="00D067AA">
        <w:rPr>
          <w:rFonts w:ascii="Arial" w:hAnsi="Arial" w:cs="Arial"/>
          <w:color w:val="auto"/>
          <w:sz w:val="22"/>
          <w:szCs w:val="22"/>
        </w:rPr>
        <w:t>riparian</w:t>
      </w:r>
      <w:r w:rsidR="001D736C">
        <w:rPr>
          <w:rFonts w:ascii="Arial" w:hAnsi="Arial" w:cs="Arial"/>
          <w:color w:val="auto"/>
          <w:sz w:val="22"/>
          <w:szCs w:val="22"/>
        </w:rPr>
        <w:t xml:space="preserve"> </w:t>
      </w:r>
      <w:r w:rsidR="009E54B8">
        <w:rPr>
          <w:rFonts w:ascii="Arial" w:hAnsi="Arial" w:cs="Arial"/>
          <w:color w:val="auto"/>
          <w:sz w:val="22"/>
          <w:szCs w:val="22"/>
        </w:rPr>
        <w:t xml:space="preserve">and wider </w:t>
      </w:r>
      <w:r w:rsidR="004A7FC2">
        <w:rPr>
          <w:rFonts w:ascii="Arial" w:hAnsi="Arial" w:cs="Arial"/>
          <w:color w:val="auto"/>
          <w:sz w:val="22"/>
          <w:szCs w:val="22"/>
        </w:rPr>
        <w:t>interest</w:t>
      </w:r>
      <w:r w:rsidRPr="0019753A">
        <w:rPr>
          <w:rFonts w:ascii="Arial" w:hAnsi="Arial" w:cs="Arial"/>
          <w:color w:val="auto"/>
          <w:sz w:val="22"/>
          <w:szCs w:val="22"/>
        </w:rPr>
        <w:t xml:space="preserve"> grou</w:t>
      </w:r>
      <w:r w:rsidR="004A7FC2">
        <w:rPr>
          <w:rFonts w:ascii="Arial" w:hAnsi="Arial" w:cs="Arial"/>
          <w:color w:val="auto"/>
          <w:sz w:val="22"/>
          <w:szCs w:val="22"/>
        </w:rPr>
        <w:t>ps to</w:t>
      </w:r>
      <w:r w:rsidR="00D94FFD">
        <w:rPr>
          <w:rFonts w:ascii="Arial" w:hAnsi="Arial" w:cs="Arial"/>
          <w:color w:val="auto"/>
          <w:sz w:val="22"/>
          <w:szCs w:val="22"/>
        </w:rPr>
        <w:t xml:space="preserve"> encourage the catchment-based approach,</w:t>
      </w:r>
      <w:r w:rsidR="004A7FC2">
        <w:rPr>
          <w:rFonts w:ascii="Arial" w:hAnsi="Arial" w:cs="Arial"/>
          <w:color w:val="auto"/>
          <w:sz w:val="22"/>
          <w:szCs w:val="22"/>
        </w:rPr>
        <w:t xml:space="preserve"> </w:t>
      </w:r>
      <w:r w:rsidR="00D94FFD">
        <w:rPr>
          <w:rFonts w:ascii="Arial" w:hAnsi="Arial" w:cs="Arial"/>
          <w:color w:val="auto"/>
          <w:sz w:val="22"/>
          <w:szCs w:val="22"/>
        </w:rPr>
        <w:t xml:space="preserve">develop and lead community data collection and </w:t>
      </w:r>
      <w:r w:rsidR="004A7FC2">
        <w:rPr>
          <w:rFonts w:ascii="Arial" w:hAnsi="Arial" w:cs="Arial"/>
          <w:color w:val="auto"/>
          <w:sz w:val="22"/>
          <w:szCs w:val="22"/>
        </w:rPr>
        <w:t>develop localised sub-catchment specific action plans</w:t>
      </w:r>
    </w:p>
    <w:p w14:paraId="7B655C05" w14:textId="2AE604D7" w:rsidR="004A7FC2" w:rsidRDefault="004A7FC2" w:rsidP="004A7FC2">
      <w:pPr>
        <w:pStyle w:val="BodyText"/>
        <w:numPr>
          <w:ilvl w:val="0"/>
          <w:numId w:val="11"/>
        </w:numPr>
        <w:rPr>
          <w:rFonts w:ascii="Arial" w:hAnsi="Arial" w:cs="Arial"/>
          <w:color w:val="auto"/>
          <w:sz w:val="22"/>
          <w:szCs w:val="22"/>
        </w:rPr>
      </w:pPr>
      <w:r>
        <w:rPr>
          <w:rFonts w:ascii="Arial" w:hAnsi="Arial" w:cs="Arial"/>
          <w:color w:val="auto"/>
          <w:sz w:val="22"/>
          <w:szCs w:val="22"/>
        </w:rPr>
        <w:t>Assist with funding bids</w:t>
      </w:r>
      <w:r w:rsidR="00D94FFD">
        <w:rPr>
          <w:rFonts w:ascii="Arial" w:hAnsi="Arial" w:cs="Arial"/>
          <w:color w:val="auto"/>
          <w:sz w:val="22"/>
          <w:szCs w:val="22"/>
        </w:rPr>
        <w:t xml:space="preserve"> to support delivery of the catchment action plans and engagement work.</w:t>
      </w:r>
    </w:p>
    <w:p w14:paraId="20EE6941" w14:textId="04896D48" w:rsidR="003F4FA5" w:rsidRPr="003F4FA5" w:rsidRDefault="00C55164" w:rsidP="003F4FA5">
      <w:pPr>
        <w:pStyle w:val="BodyText"/>
        <w:numPr>
          <w:ilvl w:val="0"/>
          <w:numId w:val="11"/>
        </w:numPr>
        <w:rPr>
          <w:rFonts w:ascii="Arial" w:hAnsi="Arial" w:cs="Arial"/>
          <w:color w:val="auto"/>
          <w:sz w:val="22"/>
          <w:szCs w:val="22"/>
        </w:rPr>
      </w:pPr>
      <w:r>
        <w:rPr>
          <w:rFonts w:ascii="Arial" w:hAnsi="Arial" w:cs="Arial"/>
          <w:color w:val="auto"/>
          <w:sz w:val="22"/>
          <w:szCs w:val="22"/>
        </w:rPr>
        <w:t>Lead and manage small projects including finance</w:t>
      </w:r>
      <w:r w:rsidR="003F4FA5">
        <w:rPr>
          <w:rFonts w:ascii="Arial" w:hAnsi="Arial" w:cs="Arial"/>
          <w:color w:val="auto"/>
          <w:sz w:val="22"/>
          <w:szCs w:val="22"/>
        </w:rPr>
        <w:t xml:space="preserve"> management, finance</w:t>
      </w:r>
      <w:r>
        <w:rPr>
          <w:rFonts w:ascii="Arial" w:hAnsi="Arial" w:cs="Arial"/>
          <w:color w:val="auto"/>
          <w:sz w:val="22"/>
          <w:szCs w:val="22"/>
        </w:rPr>
        <w:t xml:space="preserve"> claims, project reporting and project plans.</w:t>
      </w:r>
    </w:p>
    <w:p w14:paraId="1C47C780" w14:textId="77777777" w:rsidR="00D26253" w:rsidRDefault="00D26253" w:rsidP="003133DD">
      <w:pPr>
        <w:pStyle w:val="BodyText"/>
        <w:rPr>
          <w:rFonts w:ascii="Arial" w:hAnsi="Arial" w:cs="Arial"/>
          <w:color w:val="auto"/>
          <w:sz w:val="22"/>
          <w:szCs w:val="22"/>
        </w:rPr>
      </w:pPr>
    </w:p>
    <w:p w14:paraId="40D80FB9" w14:textId="77777777" w:rsidR="00B665F4" w:rsidRDefault="00B665F4" w:rsidP="003133DD">
      <w:pPr>
        <w:pStyle w:val="BodyText"/>
        <w:rPr>
          <w:rFonts w:ascii="Arial" w:hAnsi="Arial" w:cs="Arial"/>
          <w:color w:val="auto"/>
          <w:sz w:val="22"/>
          <w:szCs w:val="22"/>
        </w:rPr>
      </w:pPr>
    </w:p>
    <w:p w14:paraId="3BDFFB7B" w14:textId="77777777" w:rsidR="003133DD" w:rsidRPr="00A70831" w:rsidRDefault="003133DD" w:rsidP="003133DD">
      <w:pPr>
        <w:pStyle w:val="BodyText"/>
        <w:rPr>
          <w:rFonts w:ascii="Arial" w:hAnsi="Arial" w:cs="Arial"/>
          <w:b/>
          <w:bCs/>
          <w:color w:val="auto"/>
          <w:sz w:val="22"/>
          <w:szCs w:val="22"/>
        </w:rPr>
      </w:pPr>
      <w:r w:rsidRPr="00A70831">
        <w:rPr>
          <w:rFonts w:ascii="Arial" w:hAnsi="Arial" w:cs="Arial"/>
          <w:b/>
          <w:bCs/>
          <w:color w:val="auto"/>
          <w:sz w:val="22"/>
          <w:szCs w:val="22"/>
        </w:rPr>
        <w:t>Main duties and responsibilities</w:t>
      </w:r>
    </w:p>
    <w:p w14:paraId="1ABF7E45" w14:textId="77777777" w:rsidR="003133DD" w:rsidRPr="00A70831" w:rsidRDefault="003133DD" w:rsidP="003133DD">
      <w:pPr>
        <w:pStyle w:val="BodyText"/>
        <w:rPr>
          <w:rFonts w:ascii="Arial" w:hAnsi="Arial" w:cs="Arial"/>
          <w:b/>
          <w:bCs/>
          <w:color w:val="auto"/>
          <w:sz w:val="22"/>
          <w:szCs w:val="22"/>
        </w:rPr>
      </w:pPr>
    </w:p>
    <w:p w14:paraId="3F5BD5B6" w14:textId="75FFF0F5" w:rsidR="003133DD" w:rsidRPr="005F240B" w:rsidRDefault="00F67CDC" w:rsidP="00F67CDC">
      <w:pPr>
        <w:pStyle w:val="BodyText"/>
        <w:rPr>
          <w:rFonts w:ascii="Arial" w:hAnsi="Arial" w:cs="Arial"/>
          <w:bCs/>
          <w:i/>
          <w:color w:val="auto"/>
          <w:sz w:val="22"/>
          <w:szCs w:val="22"/>
        </w:rPr>
      </w:pPr>
      <w:r w:rsidRPr="005F240B">
        <w:rPr>
          <w:rFonts w:ascii="Arial" w:hAnsi="Arial" w:cs="Arial"/>
          <w:bCs/>
          <w:i/>
          <w:color w:val="auto"/>
          <w:sz w:val="22"/>
          <w:szCs w:val="22"/>
        </w:rPr>
        <w:t xml:space="preserve">1. </w:t>
      </w:r>
      <w:r w:rsidR="00D94FFD" w:rsidRPr="005F240B">
        <w:rPr>
          <w:rFonts w:ascii="Arial" w:hAnsi="Arial" w:cs="Arial"/>
          <w:bCs/>
          <w:i/>
          <w:color w:val="auto"/>
          <w:sz w:val="22"/>
          <w:szCs w:val="22"/>
        </w:rPr>
        <w:t xml:space="preserve">Catchment </w:t>
      </w:r>
      <w:r w:rsidR="00C4068D" w:rsidRPr="005F240B">
        <w:rPr>
          <w:rFonts w:ascii="Arial" w:hAnsi="Arial" w:cs="Arial"/>
          <w:bCs/>
          <w:i/>
          <w:color w:val="auto"/>
          <w:sz w:val="22"/>
          <w:szCs w:val="22"/>
        </w:rPr>
        <w:t>Data Collection and Management</w:t>
      </w:r>
    </w:p>
    <w:p w14:paraId="41228D3F" w14:textId="77777777" w:rsidR="00F67CDC" w:rsidRPr="00A70831" w:rsidRDefault="00F67CDC" w:rsidP="00F67CDC">
      <w:pPr>
        <w:pStyle w:val="BodyText"/>
        <w:rPr>
          <w:rFonts w:ascii="Arial" w:hAnsi="Arial" w:cs="Arial"/>
          <w:b/>
          <w:bCs/>
          <w:color w:val="auto"/>
          <w:sz w:val="22"/>
          <w:szCs w:val="22"/>
        </w:rPr>
      </w:pPr>
    </w:p>
    <w:p w14:paraId="11B42D68" w14:textId="77777777" w:rsidR="00C4068D" w:rsidRDefault="00C4068D" w:rsidP="003133DD">
      <w:pPr>
        <w:pStyle w:val="BodyText"/>
        <w:numPr>
          <w:ilvl w:val="0"/>
          <w:numId w:val="2"/>
        </w:numPr>
        <w:tabs>
          <w:tab w:val="clear" w:pos="720"/>
          <w:tab w:val="num" w:pos="360"/>
        </w:tabs>
        <w:spacing w:before="60" w:after="60"/>
        <w:ind w:left="357" w:hanging="357"/>
        <w:rPr>
          <w:rFonts w:ascii="Arial" w:hAnsi="Arial" w:cs="Arial"/>
          <w:color w:val="auto"/>
          <w:sz w:val="22"/>
          <w:szCs w:val="22"/>
        </w:rPr>
      </w:pPr>
      <w:r>
        <w:rPr>
          <w:rFonts w:ascii="Arial" w:hAnsi="Arial" w:cs="Arial"/>
          <w:color w:val="auto"/>
          <w:sz w:val="22"/>
          <w:szCs w:val="22"/>
        </w:rPr>
        <w:t>Ensuring that the catchment online data portal is continually updated, managed and maintained so that it is a highly useful and easily accessible source of information for a range of stakeholders. This is currently in production, in an ArcGIS online format.</w:t>
      </w:r>
    </w:p>
    <w:p w14:paraId="131BFB27" w14:textId="1E5CABDD" w:rsidR="00C4068D" w:rsidRDefault="00C4068D" w:rsidP="003133DD">
      <w:pPr>
        <w:pStyle w:val="BodyText"/>
        <w:numPr>
          <w:ilvl w:val="0"/>
          <w:numId w:val="2"/>
        </w:numPr>
        <w:tabs>
          <w:tab w:val="clear" w:pos="720"/>
          <w:tab w:val="num" w:pos="360"/>
        </w:tabs>
        <w:spacing w:before="60" w:after="60"/>
        <w:ind w:left="357" w:hanging="357"/>
        <w:rPr>
          <w:rFonts w:ascii="Arial" w:hAnsi="Arial" w:cs="Arial"/>
          <w:color w:val="auto"/>
          <w:sz w:val="22"/>
          <w:szCs w:val="22"/>
        </w:rPr>
      </w:pPr>
      <w:r>
        <w:rPr>
          <w:rFonts w:ascii="Arial" w:hAnsi="Arial" w:cs="Arial"/>
          <w:color w:val="auto"/>
          <w:sz w:val="22"/>
          <w:szCs w:val="22"/>
        </w:rPr>
        <w:t>W</w:t>
      </w:r>
      <w:r w:rsidR="009A0CD9">
        <w:rPr>
          <w:rFonts w:ascii="Arial" w:hAnsi="Arial" w:cs="Arial"/>
          <w:color w:val="auto"/>
          <w:sz w:val="22"/>
          <w:szCs w:val="22"/>
        </w:rPr>
        <w:t>ork with partners, stakeholders and other trust staff to continue to collate data to publish in the catchment data portal.  This is likely to include an aspect of GIS mapping of data.</w:t>
      </w:r>
    </w:p>
    <w:p w14:paraId="643A127A" w14:textId="184747CA" w:rsidR="0065680D" w:rsidRDefault="0065680D" w:rsidP="003133DD">
      <w:pPr>
        <w:pStyle w:val="BodyText"/>
        <w:numPr>
          <w:ilvl w:val="0"/>
          <w:numId w:val="2"/>
        </w:numPr>
        <w:tabs>
          <w:tab w:val="clear" w:pos="720"/>
          <w:tab w:val="num" w:pos="360"/>
        </w:tabs>
        <w:spacing w:before="60" w:after="60"/>
        <w:ind w:left="357" w:hanging="357"/>
        <w:rPr>
          <w:rFonts w:ascii="Arial" w:hAnsi="Arial" w:cs="Arial"/>
          <w:color w:val="auto"/>
          <w:sz w:val="22"/>
          <w:szCs w:val="22"/>
        </w:rPr>
      </w:pPr>
      <w:r>
        <w:rPr>
          <w:rFonts w:ascii="Arial" w:hAnsi="Arial" w:cs="Arial"/>
          <w:color w:val="auto"/>
          <w:sz w:val="22"/>
          <w:szCs w:val="22"/>
        </w:rPr>
        <w:t>Production of GIS-based maps to support partnership meetings</w:t>
      </w:r>
      <w:r w:rsidR="005F240B">
        <w:rPr>
          <w:rFonts w:ascii="Arial" w:hAnsi="Arial" w:cs="Arial"/>
          <w:color w:val="auto"/>
          <w:sz w:val="22"/>
          <w:szCs w:val="22"/>
        </w:rPr>
        <w:t xml:space="preserve"> and workshops</w:t>
      </w:r>
      <w:r>
        <w:rPr>
          <w:rFonts w:ascii="Arial" w:hAnsi="Arial" w:cs="Arial"/>
          <w:color w:val="auto"/>
          <w:sz w:val="22"/>
          <w:szCs w:val="22"/>
        </w:rPr>
        <w:t>.</w:t>
      </w:r>
    </w:p>
    <w:p w14:paraId="65917377" w14:textId="4406CF3E" w:rsidR="00A153F2" w:rsidRDefault="009A0CD9" w:rsidP="003133DD">
      <w:pPr>
        <w:pStyle w:val="BodyText"/>
        <w:numPr>
          <w:ilvl w:val="0"/>
          <w:numId w:val="2"/>
        </w:numPr>
        <w:tabs>
          <w:tab w:val="clear" w:pos="720"/>
          <w:tab w:val="num" w:pos="360"/>
        </w:tabs>
        <w:spacing w:before="60" w:after="60"/>
        <w:ind w:left="357" w:hanging="357"/>
        <w:rPr>
          <w:rFonts w:ascii="Arial" w:hAnsi="Arial" w:cs="Arial"/>
          <w:color w:val="auto"/>
          <w:sz w:val="22"/>
          <w:szCs w:val="22"/>
        </w:rPr>
      </w:pPr>
      <w:r>
        <w:rPr>
          <w:rFonts w:ascii="Arial" w:hAnsi="Arial" w:cs="Arial"/>
          <w:color w:val="auto"/>
          <w:sz w:val="22"/>
          <w:szCs w:val="22"/>
        </w:rPr>
        <w:t xml:space="preserve">Work with other Trust staff and partners to develop </w:t>
      </w:r>
      <w:r w:rsidR="005F240B">
        <w:rPr>
          <w:rFonts w:ascii="Arial" w:hAnsi="Arial" w:cs="Arial"/>
          <w:color w:val="auto"/>
          <w:sz w:val="22"/>
          <w:szCs w:val="22"/>
        </w:rPr>
        <w:t xml:space="preserve">and deliver </w:t>
      </w:r>
      <w:r>
        <w:rPr>
          <w:rFonts w:ascii="Arial" w:hAnsi="Arial" w:cs="Arial"/>
          <w:color w:val="auto"/>
          <w:sz w:val="22"/>
          <w:szCs w:val="22"/>
        </w:rPr>
        <w:t>innovative ways of displaying, accessing and using catchment data to educate, enthuse and inspire action to improve watercourses and catchment land for people and wildlife.  For example, through community toolkits, information packs, online portals etc.</w:t>
      </w:r>
    </w:p>
    <w:p w14:paraId="16D44AA4" w14:textId="6AC6C988" w:rsidR="005F240B" w:rsidRDefault="009A0CD9" w:rsidP="005F240B">
      <w:pPr>
        <w:pStyle w:val="BodyText"/>
        <w:numPr>
          <w:ilvl w:val="0"/>
          <w:numId w:val="2"/>
        </w:numPr>
        <w:tabs>
          <w:tab w:val="clear" w:pos="720"/>
          <w:tab w:val="num" w:pos="360"/>
        </w:tabs>
        <w:spacing w:before="60" w:after="60"/>
        <w:ind w:left="357" w:hanging="357"/>
        <w:rPr>
          <w:rFonts w:ascii="Arial" w:hAnsi="Arial" w:cs="Arial"/>
          <w:color w:val="auto"/>
          <w:sz w:val="22"/>
          <w:szCs w:val="22"/>
        </w:rPr>
      </w:pPr>
      <w:r>
        <w:rPr>
          <w:rFonts w:ascii="Arial" w:hAnsi="Arial" w:cs="Arial"/>
          <w:color w:val="auto"/>
          <w:sz w:val="22"/>
          <w:szCs w:val="22"/>
        </w:rPr>
        <w:t>Identification of data gaps and opportunities to further develop understanding of</w:t>
      </w:r>
      <w:r w:rsidR="0065680D">
        <w:rPr>
          <w:rFonts w:ascii="Arial" w:hAnsi="Arial" w:cs="Arial"/>
          <w:color w:val="auto"/>
          <w:sz w:val="22"/>
          <w:szCs w:val="22"/>
        </w:rPr>
        <w:t xml:space="preserve"> catchment</w:t>
      </w:r>
      <w:r>
        <w:rPr>
          <w:rFonts w:ascii="Arial" w:hAnsi="Arial" w:cs="Arial"/>
          <w:color w:val="auto"/>
          <w:sz w:val="22"/>
          <w:szCs w:val="22"/>
        </w:rPr>
        <w:t xml:space="preserve"> issues and priorities, and work alongside other WCRT staff</w:t>
      </w:r>
      <w:r w:rsidR="0065680D">
        <w:rPr>
          <w:rFonts w:ascii="Arial" w:hAnsi="Arial" w:cs="Arial"/>
          <w:color w:val="auto"/>
          <w:sz w:val="22"/>
          <w:szCs w:val="22"/>
        </w:rPr>
        <w:t xml:space="preserve"> and partners to develop ways of addressing the data gaps.</w:t>
      </w:r>
    </w:p>
    <w:p w14:paraId="672E43B1" w14:textId="77777777" w:rsidR="00D067AA" w:rsidRPr="005F240B" w:rsidRDefault="00D067AA" w:rsidP="00D067AA">
      <w:pPr>
        <w:pStyle w:val="BodyText"/>
        <w:spacing w:before="60" w:after="60"/>
        <w:ind w:left="357"/>
        <w:rPr>
          <w:rFonts w:ascii="Arial" w:hAnsi="Arial" w:cs="Arial"/>
          <w:color w:val="auto"/>
          <w:sz w:val="22"/>
          <w:szCs w:val="22"/>
        </w:rPr>
      </w:pPr>
    </w:p>
    <w:p w14:paraId="64BAB29B" w14:textId="77777777" w:rsidR="003133DD" w:rsidRPr="00A70831" w:rsidRDefault="003133DD" w:rsidP="003133DD">
      <w:pPr>
        <w:pStyle w:val="BodyText"/>
        <w:rPr>
          <w:rFonts w:ascii="Arial" w:hAnsi="Arial" w:cs="Arial"/>
          <w:b/>
          <w:bCs/>
          <w:color w:val="auto"/>
          <w:sz w:val="22"/>
          <w:szCs w:val="22"/>
        </w:rPr>
      </w:pPr>
    </w:p>
    <w:p w14:paraId="0518E91C" w14:textId="55FDBFDD" w:rsidR="00C4068D" w:rsidRPr="005F240B" w:rsidRDefault="003133DD" w:rsidP="003133DD">
      <w:pPr>
        <w:pStyle w:val="BodyText"/>
        <w:rPr>
          <w:rFonts w:ascii="Arial" w:hAnsi="Arial" w:cs="Arial"/>
          <w:bCs/>
          <w:i/>
          <w:color w:val="auto"/>
          <w:sz w:val="22"/>
          <w:szCs w:val="22"/>
        </w:rPr>
      </w:pPr>
      <w:r w:rsidRPr="005F240B">
        <w:rPr>
          <w:rFonts w:ascii="Arial" w:hAnsi="Arial" w:cs="Arial"/>
          <w:bCs/>
          <w:i/>
          <w:color w:val="auto"/>
          <w:sz w:val="22"/>
          <w:szCs w:val="22"/>
        </w:rPr>
        <w:lastRenderedPageBreak/>
        <w:t xml:space="preserve">2. </w:t>
      </w:r>
      <w:r w:rsidR="00430AD0" w:rsidRPr="005F240B">
        <w:rPr>
          <w:rFonts w:ascii="Arial" w:hAnsi="Arial" w:cs="Arial"/>
          <w:bCs/>
          <w:i/>
          <w:color w:val="auto"/>
          <w:sz w:val="22"/>
          <w:szCs w:val="22"/>
        </w:rPr>
        <w:t>Catchment Partnerships</w:t>
      </w:r>
    </w:p>
    <w:p w14:paraId="548CC460" w14:textId="37566746" w:rsidR="00C4068D" w:rsidRDefault="00C4068D" w:rsidP="003133DD">
      <w:pPr>
        <w:pStyle w:val="BodyText"/>
        <w:rPr>
          <w:rFonts w:ascii="Arial" w:hAnsi="Arial" w:cs="Arial"/>
          <w:b/>
          <w:bCs/>
          <w:color w:val="auto"/>
          <w:sz w:val="22"/>
          <w:szCs w:val="22"/>
        </w:rPr>
      </w:pPr>
    </w:p>
    <w:p w14:paraId="043B83F5" w14:textId="4C741470" w:rsidR="00C4068D" w:rsidRDefault="00C4068D" w:rsidP="00C4068D">
      <w:pPr>
        <w:pStyle w:val="BodyText"/>
        <w:numPr>
          <w:ilvl w:val="0"/>
          <w:numId w:val="2"/>
        </w:numPr>
        <w:tabs>
          <w:tab w:val="clear" w:pos="720"/>
          <w:tab w:val="num" w:pos="360"/>
        </w:tabs>
        <w:spacing w:before="60" w:after="60"/>
        <w:ind w:left="357" w:hanging="357"/>
        <w:rPr>
          <w:rFonts w:ascii="Arial" w:hAnsi="Arial" w:cs="Arial"/>
          <w:color w:val="auto"/>
          <w:sz w:val="22"/>
          <w:szCs w:val="22"/>
        </w:rPr>
      </w:pPr>
      <w:r>
        <w:rPr>
          <w:rFonts w:ascii="Arial" w:hAnsi="Arial" w:cs="Arial"/>
          <w:color w:val="auto"/>
          <w:sz w:val="22"/>
          <w:szCs w:val="22"/>
        </w:rPr>
        <w:t>Assist with th</w:t>
      </w:r>
      <w:r w:rsidR="0065680D">
        <w:rPr>
          <w:rFonts w:ascii="Arial" w:hAnsi="Arial" w:cs="Arial"/>
          <w:color w:val="auto"/>
          <w:sz w:val="22"/>
          <w:szCs w:val="22"/>
        </w:rPr>
        <w:t xml:space="preserve">e organising, </w:t>
      </w:r>
      <w:r>
        <w:rPr>
          <w:rFonts w:ascii="Arial" w:hAnsi="Arial" w:cs="Arial"/>
          <w:color w:val="auto"/>
          <w:sz w:val="22"/>
          <w:szCs w:val="22"/>
        </w:rPr>
        <w:t>planning</w:t>
      </w:r>
      <w:r w:rsidR="0065680D">
        <w:rPr>
          <w:rFonts w:ascii="Arial" w:hAnsi="Arial" w:cs="Arial"/>
          <w:color w:val="auto"/>
          <w:sz w:val="22"/>
          <w:szCs w:val="22"/>
        </w:rPr>
        <w:t xml:space="preserve"> and facilitation</w:t>
      </w:r>
      <w:r>
        <w:rPr>
          <w:rFonts w:ascii="Arial" w:hAnsi="Arial" w:cs="Arial"/>
          <w:color w:val="auto"/>
          <w:sz w:val="22"/>
          <w:szCs w:val="22"/>
        </w:rPr>
        <w:t xml:space="preserve"> of partnership meetings and workshops</w:t>
      </w:r>
      <w:r w:rsidR="0065680D">
        <w:rPr>
          <w:rFonts w:ascii="Arial" w:hAnsi="Arial" w:cs="Arial"/>
          <w:color w:val="auto"/>
          <w:sz w:val="22"/>
          <w:szCs w:val="22"/>
        </w:rPr>
        <w:t xml:space="preserve"> (the Trust Assistant Director / Catchment Strategy Manager will normally chair and lead these meetings)</w:t>
      </w:r>
    </w:p>
    <w:p w14:paraId="06260EAF" w14:textId="1D5B8F91" w:rsidR="00430AD0" w:rsidRDefault="0065680D" w:rsidP="00430AD0">
      <w:pPr>
        <w:pStyle w:val="BodyText"/>
        <w:numPr>
          <w:ilvl w:val="0"/>
          <w:numId w:val="2"/>
        </w:numPr>
        <w:tabs>
          <w:tab w:val="clear" w:pos="720"/>
          <w:tab w:val="num" w:pos="360"/>
        </w:tabs>
        <w:spacing w:before="60" w:after="60"/>
        <w:ind w:left="357" w:hanging="357"/>
        <w:rPr>
          <w:rFonts w:ascii="Arial" w:hAnsi="Arial" w:cs="Arial"/>
          <w:color w:val="auto"/>
          <w:sz w:val="22"/>
          <w:szCs w:val="22"/>
        </w:rPr>
      </w:pPr>
      <w:r>
        <w:rPr>
          <w:rFonts w:ascii="Arial" w:hAnsi="Arial" w:cs="Arial"/>
          <w:color w:val="auto"/>
          <w:sz w:val="22"/>
          <w:szCs w:val="22"/>
        </w:rPr>
        <w:t>Atten</w:t>
      </w:r>
      <w:r w:rsidR="00430AD0">
        <w:rPr>
          <w:rFonts w:ascii="Arial" w:hAnsi="Arial" w:cs="Arial"/>
          <w:color w:val="auto"/>
          <w:sz w:val="22"/>
          <w:szCs w:val="22"/>
        </w:rPr>
        <w:t xml:space="preserve">d other partnership </w:t>
      </w:r>
      <w:r w:rsidR="005F240B">
        <w:rPr>
          <w:rFonts w:ascii="Arial" w:hAnsi="Arial" w:cs="Arial"/>
          <w:color w:val="auto"/>
          <w:sz w:val="22"/>
          <w:szCs w:val="22"/>
        </w:rPr>
        <w:t xml:space="preserve">and stakeholder </w:t>
      </w:r>
      <w:r w:rsidR="00430AD0">
        <w:rPr>
          <w:rFonts w:ascii="Arial" w:hAnsi="Arial" w:cs="Arial"/>
          <w:color w:val="auto"/>
          <w:sz w:val="22"/>
          <w:szCs w:val="22"/>
        </w:rPr>
        <w:t>meetings as appropriate</w:t>
      </w:r>
    </w:p>
    <w:p w14:paraId="51D0B44E" w14:textId="190B86A3" w:rsidR="00430AD0" w:rsidRDefault="00430AD0" w:rsidP="00430AD0">
      <w:pPr>
        <w:pStyle w:val="BodyText"/>
        <w:numPr>
          <w:ilvl w:val="0"/>
          <w:numId w:val="2"/>
        </w:numPr>
        <w:tabs>
          <w:tab w:val="clear" w:pos="720"/>
          <w:tab w:val="num" w:pos="360"/>
        </w:tabs>
        <w:spacing w:before="60" w:after="60"/>
        <w:ind w:left="357" w:hanging="357"/>
        <w:rPr>
          <w:rFonts w:ascii="Arial" w:hAnsi="Arial" w:cs="Arial"/>
          <w:color w:val="auto"/>
          <w:sz w:val="22"/>
          <w:szCs w:val="22"/>
        </w:rPr>
      </w:pPr>
      <w:r>
        <w:rPr>
          <w:rFonts w:ascii="Arial" w:hAnsi="Arial" w:cs="Arial"/>
          <w:color w:val="auto"/>
          <w:sz w:val="22"/>
          <w:szCs w:val="22"/>
        </w:rPr>
        <w:t>Develop and lead more localised partnership / action groups, based around a specific issue or community with the ultimate aim of improving catchment functioning/ watercourses for people and wildlife.</w:t>
      </w:r>
    </w:p>
    <w:p w14:paraId="08C4BE73" w14:textId="3C439A73" w:rsidR="00C4068D" w:rsidRDefault="00430AD0" w:rsidP="003133DD">
      <w:pPr>
        <w:pStyle w:val="BodyText"/>
        <w:numPr>
          <w:ilvl w:val="0"/>
          <w:numId w:val="2"/>
        </w:numPr>
        <w:tabs>
          <w:tab w:val="clear" w:pos="720"/>
          <w:tab w:val="num" w:pos="360"/>
        </w:tabs>
        <w:spacing w:before="60" w:after="60"/>
        <w:ind w:left="357" w:hanging="357"/>
        <w:rPr>
          <w:rFonts w:ascii="Arial" w:hAnsi="Arial" w:cs="Arial"/>
          <w:color w:val="auto"/>
          <w:sz w:val="22"/>
          <w:szCs w:val="22"/>
        </w:rPr>
      </w:pPr>
      <w:r>
        <w:rPr>
          <w:rFonts w:ascii="Arial" w:hAnsi="Arial" w:cs="Arial"/>
          <w:color w:val="auto"/>
          <w:sz w:val="22"/>
          <w:szCs w:val="22"/>
        </w:rPr>
        <w:t xml:space="preserve">Assist with </w:t>
      </w:r>
      <w:r w:rsidR="00C55164">
        <w:rPr>
          <w:rFonts w:ascii="Arial" w:hAnsi="Arial" w:cs="Arial"/>
          <w:color w:val="auto"/>
          <w:sz w:val="22"/>
          <w:szCs w:val="22"/>
        </w:rPr>
        <w:t>continuing to develop and improve</w:t>
      </w:r>
      <w:r>
        <w:rPr>
          <w:rFonts w:ascii="Arial" w:hAnsi="Arial" w:cs="Arial"/>
          <w:color w:val="auto"/>
          <w:sz w:val="22"/>
          <w:szCs w:val="22"/>
        </w:rPr>
        <w:t xml:space="preserve"> links between the catchment partnership</w:t>
      </w:r>
      <w:r w:rsidR="00C55164">
        <w:rPr>
          <w:rFonts w:ascii="Arial" w:hAnsi="Arial" w:cs="Arial"/>
          <w:color w:val="auto"/>
          <w:sz w:val="22"/>
          <w:szCs w:val="22"/>
        </w:rPr>
        <w:t xml:space="preserve">, </w:t>
      </w:r>
      <w:r>
        <w:rPr>
          <w:rFonts w:ascii="Arial" w:hAnsi="Arial" w:cs="Arial"/>
          <w:color w:val="auto"/>
          <w:sz w:val="22"/>
          <w:szCs w:val="22"/>
        </w:rPr>
        <w:t xml:space="preserve">and </w:t>
      </w:r>
      <w:r w:rsidR="00C55164">
        <w:rPr>
          <w:rFonts w:ascii="Arial" w:hAnsi="Arial" w:cs="Arial"/>
          <w:color w:val="auto"/>
          <w:sz w:val="22"/>
          <w:szCs w:val="22"/>
        </w:rPr>
        <w:t>local businesses/</w:t>
      </w:r>
      <w:r>
        <w:rPr>
          <w:rFonts w:ascii="Arial" w:hAnsi="Arial" w:cs="Arial"/>
          <w:color w:val="auto"/>
          <w:sz w:val="22"/>
          <w:szCs w:val="22"/>
        </w:rPr>
        <w:t>indu</w:t>
      </w:r>
      <w:r w:rsidR="00C55164">
        <w:rPr>
          <w:rFonts w:ascii="Arial" w:hAnsi="Arial" w:cs="Arial"/>
          <w:color w:val="auto"/>
          <w:sz w:val="22"/>
          <w:szCs w:val="22"/>
        </w:rPr>
        <w:t>stry, universities/research institutes, outdoor and health organisations/providers and others.</w:t>
      </w:r>
    </w:p>
    <w:p w14:paraId="0888F27E" w14:textId="7586058E" w:rsidR="001D736C" w:rsidRPr="00D067AA" w:rsidRDefault="00D067AA" w:rsidP="003133DD">
      <w:pPr>
        <w:pStyle w:val="BodyText"/>
        <w:numPr>
          <w:ilvl w:val="0"/>
          <w:numId w:val="2"/>
        </w:numPr>
        <w:tabs>
          <w:tab w:val="clear" w:pos="720"/>
          <w:tab w:val="num" w:pos="360"/>
        </w:tabs>
        <w:spacing w:before="60" w:after="60"/>
        <w:ind w:left="357" w:hanging="357"/>
        <w:rPr>
          <w:rFonts w:ascii="Arial" w:hAnsi="Arial" w:cs="Arial"/>
          <w:color w:val="auto"/>
          <w:sz w:val="22"/>
          <w:szCs w:val="22"/>
        </w:rPr>
      </w:pPr>
      <w:r>
        <w:rPr>
          <w:rFonts w:ascii="Arial" w:hAnsi="Arial" w:cs="Arial"/>
          <w:color w:val="auto"/>
          <w:sz w:val="22"/>
          <w:szCs w:val="22"/>
        </w:rPr>
        <w:t>Working closely with the WCRT team and partners, a</w:t>
      </w:r>
      <w:r w:rsidR="000322B2" w:rsidRPr="00D067AA">
        <w:rPr>
          <w:rFonts w:ascii="Arial" w:hAnsi="Arial" w:cs="Arial"/>
          <w:color w:val="auto"/>
          <w:sz w:val="22"/>
          <w:szCs w:val="22"/>
        </w:rPr>
        <w:t>ssist</w:t>
      </w:r>
      <w:r>
        <w:rPr>
          <w:rFonts w:ascii="Arial" w:hAnsi="Arial" w:cs="Arial"/>
          <w:color w:val="auto"/>
          <w:sz w:val="22"/>
          <w:szCs w:val="22"/>
        </w:rPr>
        <w:t xml:space="preserve"> with developing projects to address issues and priorities highlighted in the catchment action plans.</w:t>
      </w:r>
    </w:p>
    <w:p w14:paraId="7A9490C7" w14:textId="308311F0" w:rsidR="00C55164" w:rsidRDefault="00C55164" w:rsidP="00C55164">
      <w:pPr>
        <w:pStyle w:val="BodyText"/>
        <w:spacing w:before="60" w:after="60"/>
        <w:rPr>
          <w:rFonts w:ascii="Arial" w:hAnsi="Arial" w:cs="Arial"/>
          <w:color w:val="auto"/>
          <w:sz w:val="22"/>
          <w:szCs w:val="22"/>
        </w:rPr>
      </w:pPr>
    </w:p>
    <w:p w14:paraId="2F53F08A" w14:textId="7E37E3DF" w:rsidR="00C55164" w:rsidRPr="005F240B" w:rsidRDefault="00C55164" w:rsidP="00C55164">
      <w:pPr>
        <w:pStyle w:val="BodyText"/>
        <w:rPr>
          <w:rFonts w:ascii="Arial" w:hAnsi="Arial" w:cs="Arial"/>
          <w:bCs/>
          <w:i/>
          <w:color w:val="auto"/>
          <w:sz w:val="22"/>
          <w:szCs w:val="22"/>
        </w:rPr>
      </w:pPr>
      <w:r w:rsidRPr="005F240B">
        <w:rPr>
          <w:rFonts w:ascii="Arial" w:hAnsi="Arial" w:cs="Arial"/>
          <w:bCs/>
          <w:i/>
          <w:color w:val="auto"/>
          <w:sz w:val="22"/>
          <w:szCs w:val="22"/>
        </w:rPr>
        <w:t>3. Project Management</w:t>
      </w:r>
    </w:p>
    <w:p w14:paraId="412DEE47" w14:textId="77777777" w:rsidR="00C55164" w:rsidRPr="00C55164" w:rsidRDefault="00C55164" w:rsidP="00C55164">
      <w:pPr>
        <w:pStyle w:val="BodyText"/>
        <w:rPr>
          <w:rFonts w:ascii="Arial" w:hAnsi="Arial" w:cs="Arial"/>
          <w:b/>
          <w:bCs/>
          <w:color w:val="auto"/>
          <w:sz w:val="22"/>
          <w:szCs w:val="22"/>
        </w:rPr>
      </w:pPr>
    </w:p>
    <w:p w14:paraId="54F09A26" w14:textId="654FD4A1" w:rsidR="00C55164" w:rsidRDefault="003F4FA5" w:rsidP="00C55164">
      <w:pPr>
        <w:pStyle w:val="BodyText"/>
        <w:numPr>
          <w:ilvl w:val="0"/>
          <w:numId w:val="2"/>
        </w:numPr>
        <w:tabs>
          <w:tab w:val="clear" w:pos="720"/>
          <w:tab w:val="num" w:pos="360"/>
        </w:tabs>
        <w:spacing w:before="60" w:after="60"/>
        <w:ind w:left="357" w:hanging="357"/>
        <w:rPr>
          <w:rFonts w:ascii="Arial" w:hAnsi="Arial" w:cs="Arial"/>
          <w:color w:val="auto"/>
          <w:sz w:val="22"/>
          <w:szCs w:val="22"/>
        </w:rPr>
      </w:pPr>
      <w:r>
        <w:rPr>
          <w:rFonts w:ascii="Arial" w:hAnsi="Arial" w:cs="Arial"/>
          <w:color w:val="auto"/>
          <w:sz w:val="22"/>
          <w:szCs w:val="22"/>
        </w:rPr>
        <w:t>Assist with the project/finance management of the main funding so</w:t>
      </w:r>
      <w:r w:rsidR="005F240B">
        <w:rPr>
          <w:rFonts w:ascii="Arial" w:hAnsi="Arial" w:cs="Arial"/>
          <w:color w:val="auto"/>
          <w:sz w:val="22"/>
          <w:szCs w:val="22"/>
        </w:rPr>
        <w:t>urces for the Trust’s</w:t>
      </w:r>
      <w:r>
        <w:rPr>
          <w:rFonts w:ascii="Arial" w:hAnsi="Arial" w:cs="Arial"/>
          <w:color w:val="auto"/>
          <w:sz w:val="22"/>
          <w:szCs w:val="22"/>
        </w:rPr>
        <w:t xml:space="preserve"> catchment work, including preparation of information to support finance claims, project reporting and project planning.</w:t>
      </w:r>
    </w:p>
    <w:p w14:paraId="47AD5C47" w14:textId="5EC9DFE2" w:rsidR="003F4FA5" w:rsidRPr="00C55164" w:rsidRDefault="003F4FA5" w:rsidP="00C55164">
      <w:pPr>
        <w:pStyle w:val="BodyText"/>
        <w:numPr>
          <w:ilvl w:val="0"/>
          <w:numId w:val="2"/>
        </w:numPr>
        <w:tabs>
          <w:tab w:val="clear" w:pos="720"/>
          <w:tab w:val="num" w:pos="360"/>
        </w:tabs>
        <w:spacing w:before="60" w:after="60"/>
        <w:ind w:left="357" w:hanging="357"/>
        <w:rPr>
          <w:rFonts w:ascii="Arial" w:hAnsi="Arial" w:cs="Arial"/>
          <w:color w:val="auto"/>
          <w:sz w:val="22"/>
          <w:szCs w:val="22"/>
        </w:rPr>
      </w:pPr>
      <w:r>
        <w:rPr>
          <w:rFonts w:ascii="Arial" w:hAnsi="Arial" w:cs="Arial"/>
          <w:color w:val="auto"/>
          <w:sz w:val="22"/>
          <w:szCs w:val="22"/>
        </w:rPr>
        <w:t>Lead on management of projects supporting ongoing stakeholder/community engagement and on-the-ground delivery of work, including project planning, reporting, finance and budgeting.</w:t>
      </w:r>
    </w:p>
    <w:p w14:paraId="2CBB60E9" w14:textId="77777777" w:rsidR="00C4068D" w:rsidRDefault="00C4068D" w:rsidP="003133DD">
      <w:pPr>
        <w:pStyle w:val="BodyText"/>
        <w:rPr>
          <w:rFonts w:ascii="Arial" w:hAnsi="Arial" w:cs="Arial"/>
          <w:b/>
          <w:bCs/>
          <w:color w:val="auto"/>
          <w:sz w:val="22"/>
          <w:szCs w:val="22"/>
        </w:rPr>
      </w:pPr>
    </w:p>
    <w:p w14:paraId="6962D7FF" w14:textId="4552FF95" w:rsidR="003133DD" w:rsidRPr="005F240B" w:rsidRDefault="000823DE" w:rsidP="003133DD">
      <w:pPr>
        <w:pStyle w:val="BodyText"/>
        <w:rPr>
          <w:rFonts w:ascii="Arial" w:hAnsi="Arial" w:cs="Arial"/>
          <w:bCs/>
          <w:i/>
          <w:color w:val="auto"/>
          <w:sz w:val="22"/>
          <w:szCs w:val="22"/>
        </w:rPr>
      </w:pPr>
      <w:r w:rsidRPr="005F240B">
        <w:rPr>
          <w:rFonts w:ascii="Arial" w:hAnsi="Arial" w:cs="Arial"/>
          <w:bCs/>
          <w:i/>
          <w:color w:val="auto"/>
          <w:sz w:val="22"/>
          <w:szCs w:val="22"/>
        </w:rPr>
        <w:t xml:space="preserve">4. </w:t>
      </w:r>
      <w:r w:rsidR="00C55164" w:rsidRPr="005F240B">
        <w:rPr>
          <w:rFonts w:ascii="Arial" w:hAnsi="Arial" w:cs="Arial"/>
          <w:bCs/>
          <w:i/>
          <w:color w:val="auto"/>
          <w:sz w:val="22"/>
          <w:szCs w:val="22"/>
        </w:rPr>
        <w:t>Communications/Publicity and Education</w:t>
      </w:r>
    </w:p>
    <w:p w14:paraId="10053CDD" w14:textId="77777777" w:rsidR="00F67CDC" w:rsidRPr="00A70831" w:rsidRDefault="00F67CDC" w:rsidP="003133DD">
      <w:pPr>
        <w:pStyle w:val="BodyText"/>
        <w:rPr>
          <w:rFonts w:ascii="Arial" w:hAnsi="Arial" w:cs="Arial"/>
          <w:b/>
          <w:bCs/>
          <w:color w:val="auto"/>
          <w:sz w:val="22"/>
          <w:szCs w:val="22"/>
        </w:rPr>
      </w:pPr>
    </w:p>
    <w:p w14:paraId="7305793D" w14:textId="7A467B05" w:rsidR="00C55164" w:rsidRDefault="00C55164" w:rsidP="003133DD">
      <w:pPr>
        <w:pStyle w:val="BodyText"/>
        <w:numPr>
          <w:ilvl w:val="0"/>
          <w:numId w:val="1"/>
        </w:numPr>
        <w:tabs>
          <w:tab w:val="clear" w:pos="720"/>
          <w:tab w:val="left" w:pos="360"/>
        </w:tabs>
        <w:spacing w:before="60" w:after="60"/>
        <w:ind w:left="357" w:hanging="357"/>
        <w:rPr>
          <w:rFonts w:ascii="Arial" w:hAnsi="Arial" w:cs="Arial"/>
          <w:color w:val="auto"/>
          <w:sz w:val="22"/>
          <w:szCs w:val="22"/>
        </w:rPr>
      </w:pPr>
      <w:r>
        <w:rPr>
          <w:rFonts w:ascii="Arial" w:hAnsi="Arial" w:cs="Arial"/>
          <w:color w:val="auto"/>
          <w:sz w:val="22"/>
          <w:szCs w:val="22"/>
        </w:rPr>
        <w:t>Assist with the promotion of catchment partnerships and catchment-based approach,</w:t>
      </w:r>
      <w:r w:rsidR="003F4FA5">
        <w:rPr>
          <w:rFonts w:ascii="Arial" w:hAnsi="Arial" w:cs="Arial"/>
          <w:color w:val="auto"/>
          <w:sz w:val="22"/>
          <w:szCs w:val="22"/>
        </w:rPr>
        <w:t xml:space="preserve"> including promotion of on-the-ground achievements</w:t>
      </w:r>
      <w:r>
        <w:rPr>
          <w:rFonts w:ascii="Arial" w:hAnsi="Arial" w:cs="Arial"/>
          <w:color w:val="auto"/>
          <w:sz w:val="22"/>
          <w:szCs w:val="22"/>
        </w:rPr>
        <w:t xml:space="preserve"> both locally, regionally and nationally through:</w:t>
      </w:r>
    </w:p>
    <w:p w14:paraId="15EA3F7C" w14:textId="15063EEC" w:rsidR="00C55164" w:rsidRDefault="00C55164" w:rsidP="00C55164">
      <w:pPr>
        <w:pStyle w:val="BodyText"/>
        <w:numPr>
          <w:ilvl w:val="1"/>
          <w:numId w:val="1"/>
        </w:numPr>
        <w:tabs>
          <w:tab w:val="left" w:pos="360"/>
        </w:tabs>
        <w:spacing w:before="60" w:after="60"/>
        <w:rPr>
          <w:rFonts w:ascii="Arial" w:hAnsi="Arial" w:cs="Arial"/>
          <w:color w:val="auto"/>
          <w:sz w:val="22"/>
          <w:szCs w:val="22"/>
        </w:rPr>
      </w:pPr>
      <w:r>
        <w:rPr>
          <w:rFonts w:ascii="Arial" w:hAnsi="Arial" w:cs="Arial"/>
          <w:color w:val="auto"/>
          <w:sz w:val="22"/>
          <w:szCs w:val="22"/>
        </w:rPr>
        <w:t>Updating the WCRT website, and catchment partnership pages with relevant information and news</w:t>
      </w:r>
    </w:p>
    <w:p w14:paraId="338E4CC5" w14:textId="0F17E108" w:rsidR="00C55164" w:rsidRDefault="00C55164" w:rsidP="00C55164">
      <w:pPr>
        <w:pStyle w:val="BodyText"/>
        <w:numPr>
          <w:ilvl w:val="1"/>
          <w:numId w:val="1"/>
        </w:numPr>
        <w:tabs>
          <w:tab w:val="left" w:pos="360"/>
        </w:tabs>
        <w:spacing w:before="60" w:after="60"/>
        <w:rPr>
          <w:rFonts w:ascii="Arial" w:hAnsi="Arial" w:cs="Arial"/>
          <w:color w:val="auto"/>
          <w:sz w:val="22"/>
          <w:szCs w:val="22"/>
        </w:rPr>
      </w:pPr>
      <w:r>
        <w:rPr>
          <w:rFonts w:ascii="Arial" w:hAnsi="Arial" w:cs="Arial"/>
          <w:color w:val="auto"/>
          <w:sz w:val="22"/>
          <w:szCs w:val="22"/>
        </w:rPr>
        <w:t>Press releases, radio, TV, social media and other communications channels</w:t>
      </w:r>
    </w:p>
    <w:p w14:paraId="472AF627" w14:textId="53B10716" w:rsidR="003F4FA5" w:rsidRPr="003F4FA5" w:rsidRDefault="00C55164" w:rsidP="003F4FA5">
      <w:pPr>
        <w:pStyle w:val="BodyText"/>
        <w:numPr>
          <w:ilvl w:val="1"/>
          <w:numId w:val="1"/>
        </w:numPr>
        <w:tabs>
          <w:tab w:val="left" w:pos="360"/>
        </w:tabs>
        <w:spacing w:before="60" w:after="60"/>
        <w:rPr>
          <w:rFonts w:ascii="Arial" w:hAnsi="Arial" w:cs="Arial"/>
          <w:color w:val="auto"/>
          <w:sz w:val="22"/>
          <w:szCs w:val="22"/>
        </w:rPr>
      </w:pPr>
      <w:r>
        <w:rPr>
          <w:rFonts w:ascii="Arial" w:hAnsi="Arial" w:cs="Arial"/>
          <w:color w:val="auto"/>
          <w:sz w:val="22"/>
          <w:szCs w:val="22"/>
        </w:rPr>
        <w:t>Contribute articles to the Trusts quarterly newsletter</w:t>
      </w:r>
    </w:p>
    <w:p w14:paraId="5641402C" w14:textId="73BBC9F6" w:rsidR="00C55164" w:rsidRDefault="00C55164" w:rsidP="00C55164">
      <w:pPr>
        <w:pStyle w:val="BodyText"/>
        <w:numPr>
          <w:ilvl w:val="1"/>
          <w:numId w:val="1"/>
        </w:numPr>
        <w:tabs>
          <w:tab w:val="left" w:pos="360"/>
        </w:tabs>
        <w:spacing w:before="60" w:after="60"/>
        <w:rPr>
          <w:rFonts w:ascii="Arial" w:hAnsi="Arial" w:cs="Arial"/>
          <w:color w:val="auto"/>
          <w:sz w:val="22"/>
          <w:szCs w:val="22"/>
        </w:rPr>
      </w:pPr>
      <w:r>
        <w:rPr>
          <w:rFonts w:ascii="Arial" w:hAnsi="Arial" w:cs="Arial"/>
          <w:color w:val="auto"/>
          <w:sz w:val="22"/>
          <w:szCs w:val="22"/>
        </w:rPr>
        <w:t>Attend events, shows</w:t>
      </w:r>
      <w:r w:rsidR="003F4FA5">
        <w:rPr>
          <w:rFonts w:ascii="Arial" w:hAnsi="Arial" w:cs="Arial"/>
          <w:color w:val="auto"/>
          <w:sz w:val="22"/>
          <w:szCs w:val="22"/>
        </w:rPr>
        <w:t xml:space="preserve"> and provide talks and presentations</w:t>
      </w:r>
    </w:p>
    <w:p w14:paraId="78A8B66A" w14:textId="1DC88A0C" w:rsidR="003F4FA5" w:rsidRDefault="002A7276" w:rsidP="002A7276">
      <w:pPr>
        <w:pStyle w:val="BodyText"/>
        <w:numPr>
          <w:ilvl w:val="0"/>
          <w:numId w:val="1"/>
        </w:numPr>
        <w:tabs>
          <w:tab w:val="clear" w:pos="720"/>
          <w:tab w:val="left" w:pos="360"/>
        </w:tabs>
        <w:spacing w:before="60" w:after="60"/>
        <w:ind w:left="357" w:hanging="357"/>
        <w:rPr>
          <w:rFonts w:ascii="Arial" w:hAnsi="Arial" w:cs="Arial"/>
          <w:color w:val="auto"/>
          <w:sz w:val="22"/>
          <w:szCs w:val="22"/>
        </w:rPr>
      </w:pPr>
      <w:r>
        <w:rPr>
          <w:rFonts w:ascii="Arial" w:hAnsi="Arial" w:cs="Arial"/>
          <w:color w:val="auto"/>
          <w:sz w:val="22"/>
          <w:szCs w:val="22"/>
        </w:rPr>
        <w:t>Educate and inspire - through all aspects of work undertaken - on all aspects of good catchment/watercourse management and the benefits a well-managed catchment for multiple approaches can have for people and wildlife.</w:t>
      </w:r>
    </w:p>
    <w:p w14:paraId="3164BA43" w14:textId="7101C245" w:rsidR="002A7276" w:rsidRDefault="000823DE" w:rsidP="002A7276">
      <w:pPr>
        <w:pStyle w:val="BodyText"/>
        <w:numPr>
          <w:ilvl w:val="0"/>
          <w:numId w:val="1"/>
        </w:numPr>
        <w:tabs>
          <w:tab w:val="clear" w:pos="720"/>
          <w:tab w:val="left" w:pos="360"/>
        </w:tabs>
        <w:spacing w:before="60" w:after="60"/>
        <w:ind w:left="357" w:hanging="357"/>
        <w:rPr>
          <w:rFonts w:ascii="Arial" w:hAnsi="Arial" w:cs="Arial"/>
          <w:color w:val="auto"/>
          <w:sz w:val="22"/>
          <w:szCs w:val="22"/>
        </w:rPr>
      </w:pPr>
      <w:r>
        <w:rPr>
          <w:rFonts w:ascii="Arial" w:hAnsi="Arial" w:cs="Arial"/>
          <w:color w:val="auto"/>
          <w:sz w:val="22"/>
          <w:szCs w:val="22"/>
        </w:rPr>
        <w:t xml:space="preserve">Working alongside other WCRT </w:t>
      </w:r>
      <w:r w:rsidR="00D067AA">
        <w:rPr>
          <w:rFonts w:ascii="Arial" w:hAnsi="Arial" w:cs="Arial"/>
          <w:color w:val="auto"/>
          <w:sz w:val="22"/>
          <w:szCs w:val="22"/>
        </w:rPr>
        <w:t>/ local Rivers Trust staff</w:t>
      </w:r>
      <w:r>
        <w:rPr>
          <w:rFonts w:ascii="Arial" w:hAnsi="Arial" w:cs="Arial"/>
          <w:color w:val="auto"/>
          <w:sz w:val="22"/>
          <w:szCs w:val="22"/>
        </w:rPr>
        <w:t>, including</w:t>
      </w:r>
      <w:r w:rsidR="00D067AA">
        <w:rPr>
          <w:rFonts w:ascii="Arial" w:hAnsi="Arial" w:cs="Arial"/>
          <w:color w:val="auto"/>
          <w:sz w:val="22"/>
          <w:szCs w:val="22"/>
        </w:rPr>
        <w:t xml:space="preserve"> the WCRT</w:t>
      </w:r>
      <w:r>
        <w:rPr>
          <w:rFonts w:ascii="Arial" w:hAnsi="Arial" w:cs="Arial"/>
          <w:color w:val="auto"/>
          <w:sz w:val="22"/>
          <w:szCs w:val="22"/>
        </w:rPr>
        <w:t xml:space="preserve"> Education Officer, a</w:t>
      </w:r>
      <w:r w:rsidR="002A7276">
        <w:rPr>
          <w:rFonts w:ascii="Arial" w:hAnsi="Arial" w:cs="Arial"/>
          <w:color w:val="auto"/>
          <w:sz w:val="22"/>
          <w:szCs w:val="22"/>
        </w:rPr>
        <w:t>ssist with the production of materials to support education, engagement and awareness raising of catchment issues, catchment partnerships and the catchment based approach.</w:t>
      </w:r>
    </w:p>
    <w:p w14:paraId="3AEBC5CA" w14:textId="0BA61CE1" w:rsidR="00390BDD" w:rsidRDefault="00390BDD" w:rsidP="00390BDD">
      <w:pPr>
        <w:pStyle w:val="BodyText"/>
        <w:tabs>
          <w:tab w:val="left" w:pos="360"/>
        </w:tabs>
        <w:spacing w:before="60" w:after="60"/>
        <w:rPr>
          <w:rFonts w:ascii="Arial" w:hAnsi="Arial" w:cs="Arial"/>
          <w:color w:val="auto"/>
          <w:sz w:val="22"/>
          <w:szCs w:val="22"/>
        </w:rPr>
      </w:pPr>
    </w:p>
    <w:p w14:paraId="2B5ED51E" w14:textId="1B561714" w:rsidR="00390BDD" w:rsidRPr="00390BDD" w:rsidRDefault="00390BDD" w:rsidP="00390BDD">
      <w:pPr>
        <w:pStyle w:val="BodyText"/>
        <w:tabs>
          <w:tab w:val="left" w:pos="360"/>
        </w:tabs>
        <w:spacing w:before="60" w:after="60"/>
        <w:rPr>
          <w:rFonts w:ascii="Arial" w:hAnsi="Arial" w:cs="Arial"/>
          <w:bCs/>
          <w:i/>
          <w:color w:val="auto"/>
          <w:sz w:val="22"/>
          <w:szCs w:val="22"/>
        </w:rPr>
      </w:pPr>
      <w:r w:rsidRPr="00390BDD">
        <w:rPr>
          <w:rFonts w:ascii="Arial" w:hAnsi="Arial" w:cs="Arial"/>
          <w:bCs/>
          <w:i/>
          <w:color w:val="auto"/>
          <w:sz w:val="22"/>
          <w:szCs w:val="22"/>
        </w:rPr>
        <w:t xml:space="preserve">5. Funding </w:t>
      </w:r>
    </w:p>
    <w:p w14:paraId="50C02A70" w14:textId="7728F229" w:rsidR="00390BDD" w:rsidRDefault="00390BDD" w:rsidP="00390BDD">
      <w:pPr>
        <w:pStyle w:val="BodyText"/>
        <w:tabs>
          <w:tab w:val="left" w:pos="360"/>
        </w:tabs>
        <w:spacing w:before="60" w:after="60"/>
        <w:rPr>
          <w:rFonts w:ascii="Arial" w:hAnsi="Arial" w:cs="Arial"/>
          <w:color w:val="auto"/>
          <w:sz w:val="22"/>
          <w:szCs w:val="22"/>
        </w:rPr>
      </w:pPr>
    </w:p>
    <w:p w14:paraId="78DF092D" w14:textId="4CAC0CA7" w:rsidR="00390BDD" w:rsidRDefault="00390BDD" w:rsidP="00390BDD">
      <w:pPr>
        <w:pStyle w:val="BodyText"/>
        <w:numPr>
          <w:ilvl w:val="0"/>
          <w:numId w:val="1"/>
        </w:numPr>
        <w:tabs>
          <w:tab w:val="clear" w:pos="720"/>
          <w:tab w:val="left" w:pos="360"/>
        </w:tabs>
        <w:spacing w:before="60" w:after="60"/>
        <w:ind w:left="357" w:hanging="357"/>
        <w:rPr>
          <w:rFonts w:ascii="Arial" w:hAnsi="Arial" w:cs="Arial"/>
          <w:color w:val="auto"/>
          <w:sz w:val="22"/>
          <w:szCs w:val="22"/>
        </w:rPr>
      </w:pPr>
      <w:r>
        <w:rPr>
          <w:rFonts w:ascii="Arial" w:hAnsi="Arial" w:cs="Arial"/>
          <w:color w:val="auto"/>
          <w:sz w:val="22"/>
          <w:szCs w:val="22"/>
        </w:rPr>
        <w:t>Working alongside the Trust’s Director and/or Assistant Director / Catchment Strategy Manager assist with the preparation of large and medium sized funding bids and proposals to support community engagement and on the ground actions</w:t>
      </w:r>
      <w:r w:rsidR="009E7D7A">
        <w:rPr>
          <w:rFonts w:ascii="Arial" w:hAnsi="Arial" w:cs="Arial"/>
          <w:color w:val="auto"/>
          <w:sz w:val="22"/>
          <w:szCs w:val="22"/>
        </w:rPr>
        <w:t>/delivery</w:t>
      </w:r>
      <w:r>
        <w:rPr>
          <w:rFonts w:ascii="Arial" w:hAnsi="Arial" w:cs="Arial"/>
          <w:color w:val="auto"/>
          <w:sz w:val="22"/>
          <w:szCs w:val="22"/>
        </w:rPr>
        <w:t xml:space="preserve"> of the catchment-based approach.</w:t>
      </w:r>
    </w:p>
    <w:p w14:paraId="7E4EE2A6" w14:textId="209CAABF" w:rsidR="00390BDD" w:rsidRDefault="009E7D7A" w:rsidP="00390BDD">
      <w:pPr>
        <w:pStyle w:val="BodyText"/>
        <w:numPr>
          <w:ilvl w:val="0"/>
          <w:numId w:val="1"/>
        </w:numPr>
        <w:tabs>
          <w:tab w:val="clear" w:pos="720"/>
          <w:tab w:val="left" w:pos="360"/>
        </w:tabs>
        <w:spacing w:before="60" w:after="60"/>
        <w:ind w:left="357" w:hanging="357"/>
        <w:rPr>
          <w:rFonts w:ascii="Arial" w:hAnsi="Arial" w:cs="Arial"/>
          <w:color w:val="auto"/>
          <w:sz w:val="22"/>
          <w:szCs w:val="22"/>
        </w:rPr>
      </w:pPr>
      <w:r>
        <w:rPr>
          <w:rFonts w:ascii="Arial" w:hAnsi="Arial" w:cs="Arial"/>
          <w:color w:val="auto"/>
          <w:sz w:val="22"/>
          <w:szCs w:val="22"/>
        </w:rPr>
        <w:lastRenderedPageBreak/>
        <w:t>Assist with finding funding opportunities and leading on small scale funding bids to support the catchment partnership.</w:t>
      </w:r>
    </w:p>
    <w:p w14:paraId="18A27260" w14:textId="10DCD224" w:rsidR="003133DD" w:rsidRDefault="003133DD" w:rsidP="003133DD">
      <w:pPr>
        <w:pStyle w:val="BodyText"/>
        <w:rPr>
          <w:rFonts w:ascii="Arial" w:hAnsi="Arial" w:cs="Arial"/>
          <w:color w:val="auto"/>
          <w:sz w:val="22"/>
          <w:szCs w:val="22"/>
        </w:rPr>
      </w:pPr>
    </w:p>
    <w:p w14:paraId="15F5D432" w14:textId="12DA3AF6" w:rsidR="00D067AA" w:rsidRDefault="00D067AA" w:rsidP="00D067AA">
      <w:pPr>
        <w:pStyle w:val="BodyText"/>
        <w:tabs>
          <w:tab w:val="left" w:pos="360"/>
        </w:tabs>
        <w:spacing w:before="60" w:after="60"/>
        <w:rPr>
          <w:rFonts w:ascii="Arial" w:hAnsi="Arial" w:cs="Arial"/>
          <w:color w:val="auto"/>
          <w:sz w:val="22"/>
          <w:szCs w:val="22"/>
        </w:rPr>
      </w:pPr>
      <w:r w:rsidRPr="00D067AA">
        <w:rPr>
          <w:rFonts w:ascii="Arial" w:hAnsi="Arial" w:cs="Arial"/>
          <w:color w:val="auto"/>
          <w:sz w:val="22"/>
          <w:szCs w:val="22"/>
        </w:rPr>
        <w:t>The post holder will also be expected to work as requested on any other trust activities broadly compatible with the nature and seniority of the post.</w:t>
      </w:r>
    </w:p>
    <w:p w14:paraId="5914BD11" w14:textId="77777777" w:rsidR="00D067AA" w:rsidRDefault="00D067AA" w:rsidP="00D067AA">
      <w:pPr>
        <w:pStyle w:val="BodyText"/>
        <w:tabs>
          <w:tab w:val="left" w:pos="360"/>
        </w:tabs>
        <w:spacing w:before="60" w:after="60"/>
        <w:rPr>
          <w:rFonts w:ascii="Arial" w:hAnsi="Arial" w:cs="Arial"/>
          <w:color w:val="auto"/>
          <w:sz w:val="22"/>
          <w:szCs w:val="22"/>
        </w:rPr>
      </w:pPr>
    </w:p>
    <w:p w14:paraId="2B0A8453" w14:textId="77777777" w:rsidR="003133DD" w:rsidRDefault="003133DD" w:rsidP="003133DD">
      <w:pPr>
        <w:pStyle w:val="BodyText"/>
        <w:rPr>
          <w:rFonts w:ascii="Arial" w:hAnsi="Arial" w:cs="Arial"/>
          <w:b/>
          <w:color w:val="auto"/>
          <w:sz w:val="22"/>
          <w:szCs w:val="22"/>
        </w:rPr>
      </w:pPr>
      <w:r w:rsidRPr="00BB6CE4">
        <w:rPr>
          <w:rFonts w:ascii="Arial" w:hAnsi="Arial" w:cs="Arial"/>
          <w:b/>
          <w:color w:val="auto"/>
          <w:sz w:val="22"/>
          <w:szCs w:val="22"/>
        </w:rPr>
        <w:t>Working relationships</w:t>
      </w:r>
    </w:p>
    <w:p w14:paraId="4D832783" w14:textId="77777777" w:rsidR="00F67CDC" w:rsidRPr="00BB6CE4" w:rsidRDefault="00F67CDC" w:rsidP="003133DD">
      <w:pPr>
        <w:pStyle w:val="BodyText"/>
        <w:rPr>
          <w:rFonts w:ascii="Arial" w:hAnsi="Arial" w:cs="Arial"/>
          <w:b/>
          <w:color w:val="auto"/>
          <w:sz w:val="22"/>
          <w:szCs w:val="22"/>
        </w:rPr>
      </w:pPr>
    </w:p>
    <w:p w14:paraId="3B8FB1BE" w14:textId="6EB0F4E4" w:rsidR="003133DD" w:rsidRPr="00A70831" w:rsidRDefault="003133DD" w:rsidP="003133DD">
      <w:pPr>
        <w:pStyle w:val="BodyText"/>
        <w:rPr>
          <w:rFonts w:ascii="Arial" w:hAnsi="Arial" w:cs="Arial"/>
          <w:color w:val="auto"/>
          <w:sz w:val="22"/>
          <w:szCs w:val="22"/>
        </w:rPr>
      </w:pPr>
      <w:r w:rsidRPr="00D067AA">
        <w:rPr>
          <w:rFonts w:ascii="Arial" w:hAnsi="Arial" w:cs="Arial"/>
          <w:color w:val="auto"/>
          <w:sz w:val="22"/>
          <w:szCs w:val="22"/>
        </w:rPr>
        <w:t xml:space="preserve">Post holder reports to: </w:t>
      </w:r>
      <w:r w:rsidR="000823DE" w:rsidRPr="00D067AA">
        <w:rPr>
          <w:rFonts w:ascii="Arial" w:hAnsi="Arial" w:cs="Arial"/>
          <w:color w:val="auto"/>
          <w:sz w:val="22"/>
          <w:szCs w:val="22"/>
        </w:rPr>
        <w:t xml:space="preserve">Assistant </w:t>
      </w:r>
      <w:r w:rsidR="00121746" w:rsidRPr="00D067AA">
        <w:rPr>
          <w:rFonts w:ascii="Arial" w:hAnsi="Arial" w:cs="Arial"/>
          <w:color w:val="auto"/>
          <w:sz w:val="22"/>
          <w:szCs w:val="22"/>
        </w:rPr>
        <w:t>Director</w:t>
      </w:r>
      <w:r w:rsidR="000823DE" w:rsidRPr="00D067AA">
        <w:rPr>
          <w:rFonts w:ascii="Arial" w:hAnsi="Arial" w:cs="Arial"/>
          <w:color w:val="auto"/>
          <w:sz w:val="22"/>
          <w:szCs w:val="22"/>
        </w:rPr>
        <w:t xml:space="preserve"> / Catchment Strategy Manager</w:t>
      </w:r>
      <w:r w:rsidR="00EE25A5" w:rsidRPr="00D067AA">
        <w:rPr>
          <w:rFonts w:ascii="Arial" w:hAnsi="Arial" w:cs="Arial"/>
          <w:color w:val="auto"/>
          <w:sz w:val="22"/>
          <w:szCs w:val="22"/>
        </w:rPr>
        <w:t xml:space="preserve"> of West Cumbria Rivers Trust</w:t>
      </w:r>
      <w:r w:rsidR="001D736C" w:rsidRPr="00D067AA">
        <w:rPr>
          <w:rFonts w:ascii="Arial" w:hAnsi="Arial" w:cs="Arial"/>
          <w:color w:val="auto"/>
          <w:sz w:val="22"/>
          <w:szCs w:val="22"/>
        </w:rPr>
        <w:t>; reporting to the Trust’s Board as appropriate.</w:t>
      </w:r>
    </w:p>
    <w:p w14:paraId="12A2A81C" w14:textId="77777777" w:rsidR="003133DD" w:rsidRDefault="003133DD" w:rsidP="003133DD">
      <w:pPr>
        <w:pStyle w:val="BodyText"/>
        <w:rPr>
          <w:rFonts w:ascii="Arial" w:hAnsi="Arial" w:cs="Arial"/>
          <w:color w:val="auto"/>
          <w:sz w:val="22"/>
          <w:szCs w:val="22"/>
        </w:rPr>
      </w:pPr>
    </w:p>
    <w:p w14:paraId="0517E4BC" w14:textId="4982AFC7" w:rsidR="003133DD" w:rsidRDefault="003133DD" w:rsidP="003133DD">
      <w:pPr>
        <w:pStyle w:val="BodyText"/>
        <w:rPr>
          <w:rFonts w:ascii="Arial" w:hAnsi="Arial" w:cs="Arial"/>
          <w:color w:val="auto"/>
          <w:sz w:val="22"/>
          <w:szCs w:val="22"/>
        </w:rPr>
      </w:pPr>
      <w:r w:rsidRPr="00A70831">
        <w:rPr>
          <w:rFonts w:ascii="Arial" w:hAnsi="Arial" w:cs="Arial"/>
          <w:color w:val="auto"/>
          <w:sz w:val="22"/>
          <w:szCs w:val="22"/>
        </w:rPr>
        <w:t>Other key working relationships: Environment</w:t>
      </w:r>
      <w:r w:rsidR="00EE25A5">
        <w:rPr>
          <w:rFonts w:ascii="Arial" w:hAnsi="Arial" w:cs="Arial"/>
          <w:color w:val="auto"/>
          <w:sz w:val="22"/>
          <w:szCs w:val="22"/>
        </w:rPr>
        <w:t xml:space="preserve"> Agen</w:t>
      </w:r>
      <w:r w:rsidR="00C95D36">
        <w:rPr>
          <w:rFonts w:ascii="Arial" w:hAnsi="Arial" w:cs="Arial"/>
          <w:color w:val="auto"/>
          <w:sz w:val="22"/>
          <w:szCs w:val="22"/>
        </w:rPr>
        <w:t>c</w:t>
      </w:r>
      <w:r w:rsidR="00EE25A5">
        <w:rPr>
          <w:rFonts w:ascii="Arial" w:hAnsi="Arial" w:cs="Arial"/>
          <w:color w:val="auto"/>
          <w:sz w:val="22"/>
          <w:szCs w:val="22"/>
        </w:rPr>
        <w:t>y; United Utilities; Natural Engl</w:t>
      </w:r>
      <w:r w:rsidR="00B665F4">
        <w:rPr>
          <w:rFonts w:ascii="Arial" w:hAnsi="Arial" w:cs="Arial"/>
          <w:color w:val="auto"/>
          <w:sz w:val="22"/>
          <w:szCs w:val="22"/>
        </w:rPr>
        <w:t>and; RSPB; Farmers;</w:t>
      </w:r>
      <w:r w:rsidR="00121746">
        <w:rPr>
          <w:rFonts w:ascii="Arial" w:hAnsi="Arial" w:cs="Arial"/>
          <w:color w:val="auto"/>
          <w:sz w:val="22"/>
          <w:szCs w:val="22"/>
        </w:rPr>
        <w:t xml:space="preserve"> Angling Clubs</w:t>
      </w:r>
      <w:r w:rsidR="00B665F4">
        <w:rPr>
          <w:rFonts w:ascii="Arial" w:hAnsi="Arial" w:cs="Arial"/>
          <w:color w:val="auto"/>
          <w:sz w:val="22"/>
          <w:szCs w:val="22"/>
        </w:rPr>
        <w:t>;</w:t>
      </w:r>
      <w:r w:rsidR="00EE25A5">
        <w:rPr>
          <w:rFonts w:ascii="Arial" w:hAnsi="Arial" w:cs="Arial"/>
          <w:color w:val="auto"/>
          <w:sz w:val="22"/>
          <w:szCs w:val="22"/>
        </w:rPr>
        <w:t xml:space="preserve"> The Rivers Trust; </w:t>
      </w:r>
      <w:r w:rsidR="00366280">
        <w:rPr>
          <w:rFonts w:ascii="Arial" w:hAnsi="Arial" w:cs="Arial"/>
          <w:color w:val="auto"/>
          <w:sz w:val="22"/>
          <w:szCs w:val="22"/>
        </w:rPr>
        <w:t>Cumbria County Council; DEFRA; National Trust; Woodland Trust; Forestry Commission</w:t>
      </w:r>
      <w:r w:rsidR="00821557">
        <w:rPr>
          <w:rFonts w:ascii="Arial" w:hAnsi="Arial" w:cs="Arial"/>
          <w:color w:val="auto"/>
          <w:sz w:val="22"/>
          <w:szCs w:val="22"/>
        </w:rPr>
        <w:t>; Lake District National Park</w:t>
      </w:r>
      <w:r w:rsidR="00201588">
        <w:rPr>
          <w:rFonts w:ascii="Arial" w:hAnsi="Arial" w:cs="Arial"/>
          <w:color w:val="auto"/>
          <w:sz w:val="22"/>
          <w:szCs w:val="22"/>
        </w:rPr>
        <w:t xml:space="preserve">, </w:t>
      </w:r>
      <w:r w:rsidR="000823DE">
        <w:rPr>
          <w:rFonts w:ascii="Arial" w:hAnsi="Arial" w:cs="Arial"/>
          <w:color w:val="auto"/>
          <w:sz w:val="22"/>
          <w:szCs w:val="22"/>
        </w:rPr>
        <w:t xml:space="preserve">Flood Action Groups, Parish Councils, </w:t>
      </w:r>
      <w:r w:rsidR="00201588">
        <w:rPr>
          <w:rFonts w:ascii="Arial" w:hAnsi="Arial" w:cs="Arial"/>
          <w:color w:val="auto"/>
          <w:sz w:val="22"/>
          <w:szCs w:val="22"/>
        </w:rPr>
        <w:t>Riparian owners</w:t>
      </w:r>
      <w:r w:rsidR="00C95D36">
        <w:rPr>
          <w:rFonts w:ascii="Arial" w:hAnsi="Arial" w:cs="Arial"/>
          <w:color w:val="auto"/>
          <w:sz w:val="22"/>
          <w:szCs w:val="22"/>
        </w:rPr>
        <w:t>/tenants</w:t>
      </w:r>
      <w:r w:rsidR="00121746">
        <w:rPr>
          <w:rFonts w:ascii="Arial" w:hAnsi="Arial" w:cs="Arial"/>
          <w:color w:val="auto"/>
          <w:sz w:val="22"/>
          <w:szCs w:val="22"/>
        </w:rPr>
        <w:t>, local community</w:t>
      </w:r>
      <w:r w:rsidR="000823DE">
        <w:rPr>
          <w:rFonts w:ascii="Arial" w:hAnsi="Arial" w:cs="Arial"/>
          <w:color w:val="auto"/>
          <w:sz w:val="22"/>
          <w:szCs w:val="22"/>
        </w:rPr>
        <w:t xml:space="preserve"> groups</w:t>
      </w:r>
      <w:r w:rsidR="00121746">
        <w:rPr>
          <w:rFonts w:ascii="Arial" w:hAnsi="Arial" w:cs="Arial"/>
          <w:color w:val="auto"/>
          <w:sz w:val="22"/>
          <w:szCs w:val="22"/>
        </w:rPr>
        <w:t xml:space="preserve"> and schools.</w:t>
      </w:r>
    </w:p>
    <w:p w14:paraId="00AEBA5F" w14:textId="77777777" w:rsidR="00EE25A5" w:rsidRPr="00A70831" w:rsidRDefault="00EE25A5" w:rsidP="003133DD">
      <w:pPr>
        <w:pStyle w:val="BodyText"/>
        <w:rPr>
          <w:rFonts w:ascii="Arial" w:hAnsi="Arial" w:cs="Arial"/>
          <w:color w:val="auto"/>
          <w:sz w:val="22"/>
          <w:szCs w:val="22"/>
        </w:rPr>
      </w:pPr>
    </w:p>
    <w:p w14:paraId="4A307938" w14:textId="77777777" w:rsidR="003133DD" w:rsidRDefault="003133DD" w:rsidP="003133DD">
      <w:pPr>
        <w:rPr>
          <w:rFonts w:ascii="Arial" w:hAnsi="Arial" w:cs="Arial"/>
          <w:b/>
          <w:sz w:val="22"/>
          <w:szCs w:val="22"/>
        </w:rPr>
      </w:pPr>
      <w:r w:rsidRPr="00C217FE">
        <w:rPr>
          <w:rFonts w:ascii="Arial" w:hAnsi="Arial" w:cs="Arial"/>
          <w:b/>
          <w:sz w:val="22"/>
          <w:szCs w:val="22"/>
        </w:rPr>
        <w:t>Personal Attributes and Skills</w:t>
      </w:r>
    </w:p>
    <w:p w14:paraId="40A747B7" w14:textId="77777777" w:rsidR="00F67CDC" w:rsidRPr="00C217FE" w:rsidRDefault="00F67CDC" w:rsidP="003133DD">
      <w:pPr>
        <w:rPr>
          <w:rFonts w:ascii="Arial" w:hAnsi="Arial" w:cs="Arial"/>
          <w:b/>
          <w:sz w:val="22"/>
          <w:szCs w:val="22"/>
        </w:rPr>
      </w:pPr>
    </w:p>
    <w:p w14:paraId="0169346C" w14:textId="7B83A110" w:rsidR="008104F5" w:rsidRPr="008104F5" w:rsidRDefault="003133DD" w:rsidP="008104F5">
      <w:pPr>
        <w:numPr>
          <w:ilvl w:val="0"/>
          <w:numId w:val="5"/>
        </w:numPr>
        <w:spacing w:before="60" w:after="60"/>
        <w:ind w:left="357" w:hanging="357"/>
        <w:rPr>
          <w:rFonts w:ascii="Arial" w:hAnsi="Arial" w:cs="Arial"/>
          <w:sz w:val="22"/>
          <w:szCs w:val="22"/>
        </w:rPr>
      </w:pPr>
      <w:r w:rsidRPr="00C217FE">
        <w:rPr>
          <w:rFonts w:ascii="Arial" w:hAnsi="Arial" w:cs="Arial"/>
          <w:sz w:val="22"/>
          <w:szCs w:val="22"/>
        </w:rPr>
        <w:t>Well organised and reliable, able to work to deadlines and under pressure</w:t>
      </w:r>
      <w:r w:rsidR="00B665F4">
        <w:rPr>
          <w:rFonts w:ascii="Arial" w:hAnsi="Arial" w:cs="Arial"/>
          <w:sz w:val="22"/>
          <w:szCs w:val="22"/>
        </w:rPr>
        <w:t>;</w:t>
      </w:r>
    </w:p>
    <w:p w14:paraId="2E0B9208" w14:textId="3D2CF96A" w:rsidR="00F31861" w:rsidRDefault="00F31861" w:rsidP="003133DD">
      <w:pPr>
        <w:numPr>
          <w:ilvl w:val="0"/>
          <w:numId w:val="5"/>
        </w:numPr>
        <w:spacing w:before="60" w:after="60"/>
        <w:ind w:left="357" w:hanging="357"/>
        <w:rPr>
          <w:rFonts w:ascii="Arial" w:hAnsi="Arial" w:cs="Arial"/>
          <w:sz w:val="22"/>
          <w:szCs w:val="22"/>
        </w:rPr>
      </w:pPr>
      <w:r>
        <w:rPr>
          <w:rFonts w:ascii="Arial" w:hAnsi="Arial" w:cs="Arial"/>
          <w:sz w:val="22"/>
          <w:szCs w:val="22"/>
        </w:rPr>
        <w:t>Strong people leadership skills and the ability to share knowledge and skills with others</w:t>
      </w:r>
      <w:r w:rsidR="00B665F4">
        <w:rPr>
          <w:rFonts w:ascii="Arial" w:hAnsi="Arial" w:cs="Arial"/>
          <w:sz w:val="22"/>
          <w:szCs w:val="22"/>
        </w:rPr>
        <w:t>;</w:t>
      </w:r>
    </w:p>
    <w:p w14:paraId="0CEE145A" w14:textId="77777777" w:rsidR="003133DD" w:rsidRPr="00C217FE" w:rsidRDefault="003133DD" w:rsidP="003133DD">
      <w:pPr>
        <w:numPr>
          <w:ilvl w:val="0"/>
          <w:numId w:val="5"/>
        </w:numPr>
        <w:spacing w:before="60" w:after="60"/>
        <w:ind w:left="357" w:hanging="357"/>
        <w:rPr>
          <w:rFonts w:ascii="Arial" w:hAnsi="Arial" w:cs="Arial"/>
          <w:sz w:val="22"/>
          <w:szCs w:val="22"/>
        </w:rPr>
      </w:pPr>
      <w:r w:rsidRPr="00C217FE">
        <w:rPr>
          <w:rFonts w:ascii="Arial" w:hAnsi="Arial" w:cs="Arial"/>
          <w:sz w:val="22"/>
          <w:szCs w:val="22"/>
        </w:rPr>
        <w:t>Team oriented, enjoys working with a wide cross section of the community</w:t>
      </w:r>
      <w:r w:rsidR="00B665F4">
        <w:rPr>
          <w:rFonts w:ascii="Arial" w:hAnsi="Arial" w:cs="Arial"/>
          <w:sz w:val="22"/>
          <w:szCs w:val="22"/>
        </w:rPr>
        <w:t>;</w:t>
      </w:r>
    </w:p>
    <w:p w14:paraId="248F7333" w14:textId="77777777" w:rsidR="00F31861" w:rsidRDefault="00F31861" w:rsidP="003133DD">
      <w:pPr>
        <w:numPr>
          <w:ilvl w:val="0"/>
          <w:numId w:val="5"/>
        </w:numPr>
        <w:spacing w:before="60" w:after="60"/>
        <w:ind w:left="357" w:hanging="357"/>
        <w:rPr>
          <w:rFonts w:ascii="Arial" w:hAnsi="Arial" w:cs="Arial"/>
          <w:sz w:val="22"/>
          <w:szCs w:val="22"/>
        </w:rPr>
      </w:pPr>
      <w:r>
        <w:rPr>
          <w:rFonts w:ascii="Arial" w:hAnsi="Arial" w:cs="Arial"/>
          <w:sz w:val="22"/>
          <w:szCs w:val="22"/>
        </w:rPr>
        <w:t>Excellent organisational skills and the ability to inspire, motivate and work in co-operation with others</w:t>
      </w:r>
      <w:r w:rsidR="00B665F4">
        <w:rPr>
          <w:rFonts w:ascii="Arial" w:hAnsi="Arial" w:cs="Arial"/>
          <w:sz w:val="22"/>
          <w:szCs w:val="22"/>
        </w:rPr>
        <w:t>;</w:t>
      </w:r>
    </w:p>
    <w:p w14:paraId="2E432F57" w14:textId="67C64AB5" w:rsidR="003133DD" w:rsidRPr="00C217FE" w:rsidRDefault="00F31861" w:rsidP="003133DD">
      <w:pPr>
        <w:numPr>
          <w:ilvl w:val="0"/>
          <w:numId w:val="5"/>
        </w:numPr>
        <w:spacing w:before="60" w:after="60"/>
        <w:ind w:left="357" w:hanging="357"/>
        <w:rPr>
          <w:rFonts w:ascii="Arial" w:hAnsi="Arial" w:cs="Arial"/>
          <w:sz w:val="22"/>
          <w:szCs w:val="22"/>
        </w:rPr>
      </w:pPr>
      <w:r>
        <w:rPr>
          <w:rFonts w:ascii="Arial" w:hAnsi="Arial" w:cs="Arial"/>
          <w:sz w:val="22"/>
          <w:szCs w:val="22"/>
        </w:rPr>
        <w:t>Excellent</w:t>
      </w:r>
      <w:r w:rsidR="003133DD" w:rsidRPr="00C217FE">
        <w:rPr>
          <w:rFonts w:ascii="Arial" w:hAnsi="Arial" w:cs="Arial"/>
          <w:sz w:val="22"/>
          <w:szCs w:val="22"/>
        </w:rPr>
        <w:t xml:space="preserve"> communication and inter-personal skills with the</w:t>
      </w:r>
      <w:r w:rsidR="00201588">
        <w:rPr>
          <w:rFonts w:ascii="Arial" w:hAnsi="Arial" w:cs="Arial"/>
          <w:sz w:val="22"/>
          <w:szCs w:val="22"/>
        </w:rPr>
        <w:t xml:space="preserve"> ability to engage the local community</w:t>
      </w:r>
      <w:r w:rsidR="008104F5">
        <w:rPr>
          <w:rFonts w:ascii="Arial" w:hAnsi="Arial" w:cs="Arial"/>
          <w:sz w:val="22"/>
          <w:szCs w:val="22"/>
        </w:rPr>
        <w:t xml:space="preserve"> </w:t>
      </w:r>
      <w:r w:rsidR="003133DD" w:rsidRPr="00C217FE">
        <w:rPr>
          <w:rFonts w:ascii="Arial" w:hAnsi="Arial" w:cs="Arial"/>
          <w:sz w:val="22"/>
          <w:szCs w:val="22"/>
        </w:rPr>
        <w:t xml:space="preserve">and </w:t>
      </w:r>
      <w:r w:rsidR="00B665F4">
        <w:rPr>
          <w:rFonts w:ascii="Arial" w:hAnsi="Arial" w:cs="Arial"/>
          <w:sz w:val="22"/>
          <w:szCs w:val="22"/>
        </w:rPr>
        <w:t xml:space="preserve">volunteers and </w:t>
      </w:r>
      <w:r w:rsidR="003133DD" w:rsidRPr="00C217FE">
        <w:rPr>
          <w:rFonts w:ascii="Arial" w:hAnsi="Arial" w:cs="Arial"/>
          <w:sz w:val="22"/>
          <w:szCs w:val="22"/>
        </w:rPr>
        <w:t xml:space="preserve">promote </w:t>
      </w:r>
      <w:r w:rsidR="008104F5">
        <w:rPr>
          <w:rFonts w:ascii="Arial" w:hAnsi="Arial" w:cs="Arial"/>
          <w:sz w:val="22"/>
          <w:szCs w:val="22"/>
        </w:rPr>
        <w:t>the catchment-based approach</w:t>
      </w:r>
      <w:r w:rsidR="00B665F4">
        <w:rPr>
          <w:rFonts w:ascii="Arial" w:hAnsi="Arial" w:cs="Arial"/>
          <w:sz w:val="22"/>
          <w:szCs w:val="22"/>
        </w:rPr>
        <w:t>;</w:t>
      </w:r>
    </w:p>
    <w:p w14:paraId="4520CDD3" w14:textId="77777777" w:rsidR="002F7234" w:rsidRPr="00121746" w:rsidRDefault="002F7234" w:rsidP="002F7234">
      <w:pPr>
        <w:spacing w:before="60" w:after="60"/>
        <w:ind w:left="357"/>
        <w:rPr>
          <w:rFonts w:ascii="Arial" w:hAnsi="Arial" w:cs="Arial"/>
          <w:sz w:val="22"/>
          <w:szCs w:val="22"/>
        </w:rPr>
      </w:pPr>
    </w:p>
    <w:p w14:paraId="1684EAD3" w14:textId="77777777" w:rsidR="003133DD" w:rsidRPr="00C217FE" w:rsidRDefault="003133DD" w:rsidP="003133DD">
      <w:pPr>
        <w:rPr>
          <w:rFonts w:ascii="Arial" w:hAnsi="Arial" w:cs="Arial"/>
          <w:sz w:val="22"/>
          <w:szCs w:val="22"/>
        </w:rPr>
      </w:pPr>
    </w:p>
    <w:p w14:paraId="04316BF6" w14:textId="77777777" w:rsidR="003133DD" w:rsidRDefault="003133DD" w:rsidP="003133DD">
      <w:pPr>
        <w:rPr>
          <w:rFonts w:ascii="Arial" w:hAnsi="Arial" w:cs="Arial"/>
          <w:b/>
          <w:sz w:val="22"/>
          <w:szCs w:val="22"/>
        </w:rPr>
      </w:pPr>
      <w:r w:rsidRPr="00C217FE">
        <w:rPr>
          <w:rFonts w:ascii="Arial" w:hAnsi="Arial" w:cs="Arial"/>
          <w:b/>
          <w:sz w:val="22"/>
          <w:szCs w:val="22"/>
        </w:rPr>
        <w:t>Essential Requirements</w:t>
      </w:r>
    </w:p>
    <w:p w14:paraId="77075E88" w14:textId="77777777" w:rsidR="00F67CDC" w:rsidRPr="00C217FE" w:rsidRDefault="00F67CDC" w:rsidP="003133DD">
      <w:pPr>
        <w:rPr>
          <w:rFonts w:ascii="Arial" w:hAnsi="Arial" w:cs="Arial"/>
          <w:b/>
          <w:sz w:val="22"/>
          <w:szCs w:val="22"/>
        </w:rPr>
      </w:pPr>
    </w:p>
    <w:p w14:paraId="70C28103" w14:textId="77777777" w:rsidR="00121746" w:rsidRDefault="00121746" w:rsidP="003133DD">
      <w:pPr>
        <w:numPr>
          <w:ilvl w:val="0"/>
          <w:numId w:val="6"/>
        </w:numPr>
        <w:spacing w:before="60" w:after="60"/>
        <w:ind w:left="357" w:hanging="357"/>
        <w:rPr>
          <w:rFonts w:ascii="Arial" w:hAnsi="Arial" w:cs="Arial"/>
          <w:sz w:val="22"/>
          <w:szCs w:val="22"/>
        </w:rPr>
      </w:pPr>
      <w:r>
        <w:rPr>
          <w:rFonts w:ascii="Arial" w:hAnsi="Arial" w:cs="Arial"/>
          <w:sz w:val="22"/>
          <w:szCs w:val="22"/>
        </w:rPr>
        <w:t>A degree in an environmenta</w:t>
      </w:r>
      <w:r w:rsidR="00B665F4">
        <w:rPr>
          <w:rFonts w:ascii="Arial" w:hAnsi="Arial" w:cs="Arial"/>
          <w:sz w:val="22"/>
          <w:szCs w:val="22"/>
        </w:rPr>
        <w:t>l related discipline;</w:t>
      </w:r>
    </w:p>
    <w:p w14:paraId="4C96F9E0" w14:textId="62166CE2" w:rsidR="008104F5" w:rsidRPr="008104F5" w:rsidRDefault="00A66345" w:rsidP="008104F5">
      <w:pPr>
        <w:numPr>
          <w:ilvl w:val="0"/>
          <w:numId w:val="6"/>
        </w:numPr>
        <w:spacing w:before="60" w:after="60"/>
        <w:ind w:left="357" w:hanging="357"/>
        <w:rPr>
          <w:rFonts w:ascii="Arial" w:hAnsi="Arial" w:cs="Arial"/>
          <w:sz w:val="22"/>
          <w:szCs w:val="22"/>
        </w:rPr>
      </w:pPr>
      <w:r>
        <w:rPr>
          <w:rFonts w:ascii="Arial" w:hAnsi="Arial" w:cs="Arial"/>
          <w:sz w:val="22"/>
          <w:szCs w:val="22"/>
        </w:rPr>
        <w:t xml:space="preserve">A </w:t>
      </w:r>
      <w:r w:rsidR="008104F5">
        <w:rPr>
          <w:rFonts w:ascii="Arial" w:hAnsi="Arial" w:cs="Arial"/>
          <w:sz w:val="22"/>
          <w:szCs w:val="22"/>
        </w:rPr>
        <w:t>proven track record of successful delivery of environment projects</w:t>
      </w:r>
      <w:r w:rsidR="00390BDD">
        <w:rPr>
          <w:rFonts w:ascii="Arial" w:hAnsi="Arial" w:cs="Arial"/>
          <w:sz w:val="22"/>
          <w:szCs w:val="22"/>
        </w:rPr>
        <w:t>;</w:t>
      </w:r>
    </w:p>
    <w:p w14:paraId="658D79A3" w14:textId="193D11D4" w:rsidR="00B665F4" w:rsidRPr="00D067AA" w:rsidRDefault="002F7234" w:rsidP="00B665F4">
      <w:pPr>
        <w:numPr>
          <w:ilvl w:val="0"/>
          <w:numId w:val="6"/>
        </w:numPr>
        <w:spacing w:before="60" w:after="60"/>
        <w:ind w:left="357" w:hanging="357"/>
        <w:rPr>
          <w:rFonts w:ascii="Arial" w:hAnsi="Arial" w:cs="Arial"/>
          <w:sz w:val="22"/>
          <w:szCs w:val="22"/>
        </w:rPr>
      </w:pPr>
      <w:r w:rsidRPr="00D067AA">
        <w:rPr>
          <w:rFonts w:ascii="Arial" w:hAnsi="Arial" w:cs="Arial"/>
          <w:sz w:val="22"/>
          <w:szCs w:val="22"/>
        </w:rPr>
        <w:t>Excellent k</w:t>
      </w:r>
      <w:r w:rsidR="00F31861" w:rsidRPr="00D067AA">
        <w:rPr>
          <w:rFonts w:ascii="Arial" w:hAnsi="Arial" w:cs="Arial"/>
          <w:sz w:val="22"/>
          <w:szCs w:val="22"/>
        </w:rPr>
        <w:t>nowledge and underst</w:t>
      </w:r>
      <w:r w:rsidR="00B665F4" w:rsidRPr="00D067AA">
        <w:rPr>
          <w:rFonts w:ascii="Arial" w:hAnsi="Arial" w:cs="Arial"/>
          <w:sz w:val="22"/>
          <w:szCs w:val="22"/>
        </w:rPr>
        <w:t xml:space="preserve">anding of </w:t>
      </w:r>
      <w:r w:rsidR="007D69DF" w:rsidRPr="00D067AA">
        <w:rPr>
          <w:rFonts w:ascii="Arial" w:hAnsi="Arial" w:cs="Arial"/>
          <w:sz w:val="22"/>
          <w:szCs w:val="22"/>
        </w:rPr>
        <w:t>nature conservation, land</w:t>
      </w:r>
      <w:r w:rsidR="008104F5" w:rsidRPr="00D067AA">
        <w:rPr>
          <w:rFonts w:ascii="Arial" w:hAnsi="Arial" w:cs="Arial"/>
          <w:sz w:val="22"/>
          <w:szCs w:val="22"/>
        </w:rPr>
        <w:t>/catchment management and</w:t>
      </w:r>
      <w:r w:rsidR="00F31861" w:rsidRPr="00D067AA">
        <w:rPr>
          <w:rFonts w:ascii="Arial" w:hAnsi="Arial" w:cs="Arial"/>
          <w:sz w:val="22"/>
          <w:szCs w:val="22"/>
        </w:rPr>
        <w:t xml:space="preserve"> </w:t>
      </w:r>
      <w:r w:rsidR="008104F5" w:rsidRPr="00D067AA">
        <w:rPr>
          <w:rFonts w:ascii="Arial" w:hAnsi="Arial" w:cs="Arial"/>
          <w:sz w:val="22"/>
          <w:szCs w:val="22"/>
        </w:rPr>
        <w:t>hydro-geomorphological processes</w:t>
      </w:r>
      <w:r w:rsidR="00076379" w:rsidRPr="00D067AA">
        <w:rPr>
          <w:rFonts w:ascii="Arial" w:hAnsi="Arial" w:cs="Arial"/>
          <w:sz w:val="22"/>
          <w:szCs w:val="22"/>
        </w:rPr>
        <w:t xml:space="preserve"> together with socio economic aspects of life in our river valleys.</w:t>
      </w:r>
      <w:r w:rsidR="00390BDD" w:rsidRPr="00D067AA">
        <w:rPr>
          <w:rFonts w:ascii="Arial" w:hAnsi="Arial" w:cs="Arial"/>
          <w:sz w:val="22"/>
          <w:szCs w:val="22"/>
        </w:rPr>
        <w:t>;</w:t>
      </w:r>
    </w:p>
    <w:p w14:paraId="7F805A8C" w14:textId="59C089EA" w:rsidR="00BC07BE" w:rsidRDefault="008104F5" w:rsidP="008104F5">
      <w:pPr>
        <w:numPr>
          <w:ilvl w:val="0"/>
          <w:numId w:val="6"/>
        </w:numPr>
        <w:spacing w:before="60" w:after="60"/>
        <w:ind w:left="357" w:hanging="357"/>
        <w:rPr>
          <w:rFonts w:ascii="Arial" w:hAnsi="Arial" w:cs="Arial"/>
          <w:sz w:val="22"/>
          <w:szCs w:val="22"/>
        </w:rPr>
      </w:pPr>
      <w:r>
        <w:rPr>
          <w:rFonts w:ascii="Arial" w:hAnsi="Arial" w:cs="Arial"/>
          <w:sz w:val="22"/>
          <w:szCs w:val="22"/>
        </w:rPr>
        <w:t>Excellent data management and GIS skills including working knowledge of GIS data systems such as ArcGIS, spreadsh</w:t>
      </w:r>
      <w:r w:rsidR="00390BDD">
        <w:rPr>
          <w:rFonts w:ascii="Arial" w:hAnsi="Arial" w:cs="Arial"/>
          <w:sz w:val="22"/>
          <w:szCs w:val="22"/>
        </w:rPr>
        <w:t>eets and word processing skills;</w:t>
      </w:r>
    </w:p>
    <w:p w14:paraId="4A77C4C0" w14:textId="3EDFD95D" w:rsidR="00DC7182" w:rsidRDefault="00DC7182" w:rsidP="008104F5">
      <w:pPr>
        <w:numPr>
          <w:ilvl w:val="0"/>
          <w:numId w:val="6"/>
        </w:numPr>
        <w:spacing w:before="60" w:after="60"/>
        <w:ind w:left="357" w:hanging="357"/>
        <w:rPr>
          <w:rFonts w:ascii="Arial" w:hAnsi="Arial" w:cs="Arial"/>
          <w:sz w:val="22"/>
          <w:szCs w:val="22"/>
        </w:rPr>
      </w:pPr>
      <w:r>
        <w:rPr>
          <w:rFonts w:ascii="Arial" w:hAnsi="Arial" w:cs="Arial"/>
          <w:sz w:val="22"/>
          <w:szCs w:val="22"/>
        </w:rPr>
        <w:t>Excellent understanding of catchment pressures including water quality issues such as diffuse sources of pollution.</w:t>
      </w:r>
    </w:p>
    <w:p w14:paraId="0B72D1AF" w14:textId="561B7C83" w:rsidR="009E7D7A" w:rsidRPr="009E7D7A" w:rsidRDefault="00390BDD" w:rsidP="009E7D7A">
      <w:pPr>
        <w:numPr>
          <w:ilvl w:val="0"/>
          <w:numId w:val="6"/>
        </w:numPr>
        <w:spacing w:before="60" w:after="60"/>
        <w:ind w:left="357" w:hanging="357"/>
        <w:rPr>
          <w:rFonts w:ascii="Arial" w:hAnsi="Arial" w:cs="Arial"/>
          <w:sz w:val="22"/>
          <w:szCs w:val="22"/>
        </w:rPr>
      </w:pPr>
      <w:r>
        <w:rPr>
          <w:rFonts w:ascii="Arial" w:hAnsi="Arial" w:cs="Arial"/>
          <w:sz w:val="22"/>
          <w:szCs w:val="22"/>
        </w:rPr>
        <w:t>A good track record of community engagement and partnership working;</w:t>
      </w:r>
    </w:p>
    <w:p w14:paraId="043E6372" w14:textId="77777777" w:rsidR="00821557" w:rsidRDefault="00821557" w:rsidP="003133DD">
      <w:pPr>
        <w:numPr>
          <w:ilvl w:val="0"/>
          <w:numId w:val="6"/>
        </w:numPr>
        <w:spacing w:before="60" w:after="60"/>
        <w:ind w:left="357" w:hanging="357"/>
        <w:rPr>
          <w:rFonts w:ascii="Arial" w:hAnsi="Arial" w:cs="Arial"/>
          <w:sz w:val="22"/>
          <w:szCs w:val="22"/>
        </w:rPr>
      </w:pPr>
      <w:r>
        <w:rPr>
          <w:rFonts w:ascii="Arial" w:hAnsi="Arial" w:cs="Arial"/>
          <w:sz w:val="22"/>
          <w:szCs w:val="22"/>
        </w:rPr>
        <w:t xml:space="preserve">Ambitious and </w:t>
      </w:r>
      <w:r w:rsidR="00F67CDC">
        <w:rPr>
          <w:rFonts w:ascii="Arial" w:hAnsi="Arial" w:cs="Arial"/>
          <w:sz w:val="22"/>
          <w:szCs w:val="22"/>
        </w:rPr>
        <w:t>self-motivated</w:t>
      </w:r>
      <w:r w:rsidR="00B665F4">
        <w:rPr>
          <w:rFonts w:ascii="Arial" w:hAnsi="Arial" w:cs="Arial"/>
          <w:sz w:val="22"/>
          <w:szCs w:val="22"/>
        </w:rPr>
        <w:t xml:space="preserve"> and be able to work on own initiative;</w:t>
      </w:r>
    </w:p>
    <w:p w14:paraId="7ED8EEFA" w14:textId="56E54EF1" w:rsidR="0002421B" w:rsidRPr="009E7D7A" w:rsidRDefault="003133DD" w:rsidP="009E7D7A">
      <w:pPr>
        <w:numPr>
          <w:ilvl w:val="0"/>
          <w:numId w:val="6"/>
        </w:numPr>
        <w:spacing w:before="60" w:after="60"/>
        <w:ind w:left="357" w:hanging="357"/>
        <w:rPr>
          <w:rFonts w:ascii="Arial" w:hAnsi="Arial" w:cs="Arial"/>
          <w:sz w:val="22"/>
          <w:szCs w:val="22"/>
        </w:rPr>
      </w:pPr>
      <w:r w:rsidRPr="00C217FE">
        <w:rPr>
          <w:rFonts w:ascii="Arial" w:hAnsi="Arial" w:cs="Arial"/>
          <w:sz w:val="22"/>
          <w:szCs w:val="22"/>
        </w:rPr>
        <w:t xml:space="preserve">Ability to produce well-written and </w:t>
      </w:r>
      <w:r w:rsidR="00BC07BE">
        <w:rPr>
          <w:rFonts w:ascii="Arial" w:hAnsi="Arial" w:cs="Arial"/>
          <w:sz w:val="22"/>
          <w:szCs w:val="22"/>
        </w:rPr>
        <w:t>well-</w:t>
      </w:r>
      <w:r w:rsidR="00BC07BE" w:rsidRPr="00C217FE">
        <w:rPr>
          <w:rFonts w:ascii="Arial" w:hAnsi="Arial" w:cs="Arial"/>
          <w:sz w:val="22"/>
          <w:szCs w:val="22"/>
        </w:rPr>
        <w:t>presented</w:t>
      </w:r>
      <w:r w:rsidR="00390BDD">
        <w:rPr>
          <w:rFonts w:ascii="Arial" w:hAnsi="Arial" w:cs="Arial"/>
          <w:sz w:val="22"/>
          <w:szCs w:val="22"/>
        </w:rPr>
        <w:t xml:space="preserve"> written materials and information</w:t>
      </w:r>
      <w:r w:rsidR="00B665F4">
        <w:rPr>
          <w:rFonts w:ascii="Arial" w:hAnsi="Arial" w:cs="Arial"/>
          <w:sz w:val="22"/>
          <w:szCs w:val="22"/>
        </w:rPr>
        <w:t>;</w:t>
      </w:r>
    </w:p>
    <w:p w14:paraId="6354EC0C" w14:textId="77777777" w:rsidR="0002421B" w:rsidRPr="0002421B" w:rsidRDefault="0002421B" w:rsidP="0002421B">
      <w:pPr>
        <w:numPr>
          <w:ilvl w:val="0"/>
          <w:numId w:val="6"/>
        </w:numPr>
        <w:spacing w:before="60" w:after="60"/>
        <w:ind w:left="357" w:hanging="357"/>
        <w:rPr>
          <w:rFonts w:ascii="Arial" w:hAnsi="Arial" w:cs="Arial"/>
          <w:sz w:val="22"/>
          <w:szCs w:val="22"/>
        </w:rPr>
      </w:pPr>
      <w:r w:rsidRPr="0002421B">
        <w:rPr>
          <w:rFonts w:ascii="Arial" w:hAnsi="Arial" w:cs="Arial"/>
          <w:sz w:val="22"/>
          <w:szCs w:val="22"/>
        </w:rPr>
        <w:t>Ex</w:t>
      </w:r>
      <w:r>
        <w:rPr>
          <w:rFonts w:ascii="Arial" w:hAnsi="Arial" w:cs="Arial"/>
          <w:sz w:val="22"/>
          <w:szCs w:val="22"/>
        </w:rPr>
        <w:t>perience of managing volunteers;</w:t>
      </w:r>
    </w:p>
    <w:p w14:paraId="4BF072AF" w14:textId="77777777" w:rsidR="003133DD" w:rsidRPr="00C217FE" w:rsidRDefault="003133DD" w:rsidP="003133DD">
      <w:pPr>
        <w:numPr>
          <w:ilvl w:val="0"/>
          <w:numId w:val="6"/>
        </w:numPr>
        <w:spacing w:before="60" w:after="60"/>
        <w:ind w:left="357" w:hanging="357"/>
        <w:rPr>
          <w:rFonts w:ascii="Arial" w:hAnsi="Arial" w:cs="Arial"/>
          <w:sz w:val="22"/>
          <w:szCs w:val="22"/>
        </w:rPr>
      </w:pPr>
      <w:r w:rsidRPr="00C217FE">
        <w:rPr>
          <w:rFonts w:ascii="Arial" w:hAnsi="Arial" w:cs="Arial"/>
          <w:sz w:val="22"/>
          <w:szCs w:val="22"/>
        </w:rPr>
        <w:t>Clean driving licence</w:t>
      </w:r>
      <w:r w:rsidR="007E651D">
        <w:rPr>
          <w:rFonts w:ascii="Arial" w:hAnsi="Arial" w:cs="Arial"/>
          <w:sz w:val="22"/>
          <w:szCs w:val="22"/>
        </w:rPr>
        <w:t xml:space="preserve"> and use of own car for work purposes</w:t>
      </w:r>
      <w:r w:rsidR="00B665F4">
        <w:rPr>
          <w:rFonts w:ascii="Arial" w:hAnsi="Arial" w:cs="Arial"/>
          <w:sz w:val="22"/>
          <w:szCs w:val="22"/>
        </w:rPr>
        <w:t>.</w:t>
      </w:r>
    </w:p>
    <w:p w14:paraId="626C73BF" w14:textId="77777777" w:rsidR="003133DD" w:rsidRPr="00C217FE" w:rsidRDefault="003133DD" w:rsidP="003133DD">
      <w:pPr>
        <w:rPr>
          <w:rFonts w:ascii="Arial" w:hAnsi="Arial" w:cs="Arial"/>
          <w:sz w:val="22"/>
          <w:szCs w:val="22"/>
        </w:rPr>
      </w:pPr>
    </w:p>
    <w:p w14:paraId="75A14DDC" w14:textId="77777777" w:rsidR="003133DD" w:rsidRDefault="003133DD" w:rsidP="003133DD">
      <w:pPr>
        <w:rPr>
          <w:rFonts w:ascii="Arial" w:hAnsi="Arial" w:cs="Arial"/>
          <w:b/>
          <w:sz w:val="22"/>
          <w:szCs w:val="22"/>
        </w:rPr>
      </w:pPr>
      <w:r w:rsidRPr="00C217FE">
        <w:rPr>
          <w:rFonts w:ascii="Arial" w:hAnsi="Arial" w:cs="Arial"/>
          <w:b/>
          <w:sz w:val="22"/>
          <w:szCs w:val="22"/>
        </w:rPr>
        <w:t>Desirable Skills, Knowledge, Experience</w:t>
      </w:r>
    </w:p>
    <w:p w14:paraId="126BBD4D" w14:textId="5424C826" w:rsidR="00390BDD" w:rsidRDefault="00390BDD" w:rsidP="00390BDD">
      <w:pPr>
        <w:numPr>
          <w:ilvl w:val="0"/>
          <w:numId w:val="6"/>
        </w:numPr>
        <w:spacing w:before="60" w:after="60"/>
        <w:ind w:left="357" w:hanging="357"/>
        <w:rPr>
          <w:rFonts w:ascii="Arial" w:hAnsi="Arial" w:cs="Arial"/>
          <w:sz w:val="22"/>
          <w:szCs w:val="22"/>
        </w:rPr>
      </w:pPr>
      <w:r>
        <w:rPr>
          <w:rFonts w:ascii="Arial" w:hAnsi="Arial" w:cs="Arial"/>
          <w:sz w:val="22"/>
          <w:szCs w:val="22"/>
        </w:rPr>
        <w:t>Experience with managing partnerships and a range of stakeholders;</w:t>
      </w:r>
    </w:p>
    <w:p w14:paraId="221F3093" w14:textId="3658EE87" w:rsidR="00390BDD" w:rsidRDefault="00390BDD" w:rsidP="00390BDD">
      <w:pPr>
        <w:numPr>
          <w:ilvl w:val="0"/>
          <w:numId w:val="6"/>
        </w:numPr>
        <w:spacing w:before="60" w:after="60"/>
        <w:ind w:left="357" w:hanging="357"/>
        <w:rPr>
          <w:rFonts w:ascii="Arial" w:hAnsi="Arial" w:cs="Arial"/>
          <w:sz w:val="22"/>
          <w:szCs w:val="22"/>
        </w:rPr>
      </w:pPr>
      <w:r>
        <w:rPr>
          <w:rFonts w:ascii="Arial" w:hAnsi="Arial" w:cs="Arial"/>
          <w:sz w:val="22"/>
          <w:szCs w:val="22"/>
        </w:rPr>
        <w:t>Familiarity with ArcGIS online, Story Maps and other online data portals</w:t>
      </w:r>
      <w:r w:rsidR="009E7D7A">
        <w:rPr>
          <w:rFonts w:ascii="Arial" w:hAnsi="Arial" w:cs="Arial"/>
          <w:sz w:val="22"/>
          <w:szCs w:val="22"/>
        </w:rPr>
        <w:t>;</w:t>
      </w:r>
    </w:p>
    <w:p w14:paraId="0CC376CE" w14:textId="2611D779" w:rsidR="009E7D7A" w:rsidRDefault="009E7D7A" w:rsidP="00390BDD">
      <w:pPr>
        <w:numPr>
          <w:ilvl w:val="0"/>
          <w:numId w:val="6"/>
        </w:numPr>
        <w:spacing w:before="60" w:after="60"/>
        <w:ind w:left="357" w:hanging="357"/>
        <w:rPr>
          <w:rFonts w:ascii="Arial" w:hAnsi="Arial" w:cs="Arial"/>
          <w:sz w:val="22"/>
          <w:szCs w:val="22"/>
        </w:rPr>
      </w:pPr>
      <w:r>
        <w:rPr>
          <w:rFonts w:ascii="Arial" w:hAnsi="Arial" w:cs="Arial"/>
          <w:sz w:val="22"/>
          <w:szCs w:val="22"/>
        </w:rPr>
        <w:lastRenderedPageBreak/>
        <w:t>Experience with completing funding applications;</w:t>
      </w:r>
    </w:p>
    <w:p w14:paraId="1583F0F6" w14:textId="4444E2DC" w:rsidR="009E7D7A" w:rsidRPr="008104F5" w:rsidRDefault="009E7D7A" w:rsidP="00390BDD">
      <w:pPr>
        <w:numPr>
          <w:ilvl w:val="0"/>
          <w:numId w:val="6"/>
        </w:numPr>
        <w:spacing w:before="60" w:after="60"/>
        <w:ind w:left="357" w:hanging="357"/>
        <w:rPr>
          <w:rFonts w:ascii="Arial" w:hAnsi="Arial" w:cs="Arial"/>
          <w:sz w:val="22"/>
          <w:szCs w:val="22"/>
        </w:rPr>
      </w:pPr>
      <w:r>
        <w:rPr>
          <w:rFonts w:ascii="Arial" w:hAnsi="Arial" w:cs="Arial"/>
          <w:sz w:val="22"/>
          <w:szCs w:val="22"/>
        </w:rPr>
        <w:t>Track record of project management</w:t>
      </w:r>
    </w:p>
    <w:p w14:paraId="1C8FD1A4" w14:textId="7FB28FF7" w:rsidR="002F7234" w:rsidRPr="00DC7182" w:rsidRDefault="00390BDD" w:rsidP="00DC7182">
      <w:pPr>
        <w:numPr>
          <w:ilvl w:val="0"/>
          <w:numId w:val="6"/>
        </w:numPr>
        <w:spacing w:before="60" w:after="60"/>
        <w:ind w:left="357" w:hanging="357"/>
        <w:rPr>
          <w:rFonts w:ascii="Arial" w:hAnsi="Arial" w:cs="Arial"/>
          <w:sz w:val="22"/>
          <w:szCs w:val="22"/>
        </w:rPr>
      </w:pPr>
      <w:r>
        <w:rPr>
          <w:rFonts w:ascii="Arial" w:hAnsi="Arial" w:cs="Arial"/>
          <w:sz w:val="22"/>
          <w:szCs w:val="22"/>
        </w:rPr>
        <w:t xml:space="preserve">Working knowledge of </w:t>
      </w:r>
      <w:r w:rsidR="00D067AA">
        <w:rPr>
          <w:rFonts w:ascii="Arial" w:hAnsi="Arial" w:cs="Arial"/>
          <w:sz w:val="22"/>
          <w:szCs w:val="22"/>
        </w:rPr>
        <w:t xml:space="preserve">the </w:t>
      </w:r>
      <w:r>
        <w:rPr>
          <w:rFonts w:ascii="Arial" w:hAnsi="Arial" w:cs="Arial"/>
          <w:sz w:val="22"/>
          <w:szCs w:val="22"/>
        </w:rPr>
        <w:t>Water Framework Directive</w:t>
      </w:r>
    </w:p>
    <w:p w14:paraId="546A3135" w14:textId="77777777" w:rsidR="00F67CDC" w:rsidRDefault="00F67CDC" w:rsidP="00F67CDC">
      <w:pPr>
        <w:spacing w:before="60" w:after="60"/>
        <w:rPr>
          <w:rFonts w:ascii="Arial" w:hAnsi="Arial" w:cs="Arial"/>
          <w:sz w:val="22"/>
          <w:szCs w:val="22"/>
        </w:rPr>
      </w:pPr>
    </w:p>
    <w:p w14:paraId="08EE93AD" w14:textId="77777777" w:rsidR="00F67CDC" w:rsidRPr="00F67CDC" w:rsidRDefault="00F67CDC" w:rsidP="00F67CDC">
      <w:pPr>
        <w:spacing w:before="60" w:after="60"/>
        <w:rPr>
          <w:rFonts w:ascii="Arial" w:hAnsi="Arial" w:cs="Arial"/>
          <w:b/>
          <w:sz w:val="22"/>
          <w:szCs w:val="22"/>
        </w:rPr>
      </w:pPr>
      <w:r w:rsidRPr="00F67CDC">
        <w:rPr>
          <w:rFonts w:ascii="Arial" w:hAnsi="Arial" w:cs="Arial"/>
          <w:b/>
          <w:sz w:val="22"/>
          <w:szCs w:val="22"/>
        </w:rPr>
        <w:t>Other</w:t>
      </w:r>
    </w:p>
    <w:p w14:paraId="43A40A05" w14:textId="77777777" w:rsidR="00F67CDC" w:rsidRDefault="00F67CDC" w:rsidP="00F67CDC">
      <w:pPr>
        <w:spacing w:before="60" w:after="60"/>
        <w:rPr>
          <w:rFonts w:ascii="Arial" w:hAnsi="Arial" w:cs="Arial"/>
          <w:sz w:val="22"/>
          <w:szCs w:val="22"/>
        </w:rPr>
      </w:pPr>
    </w:p>
    <w:p w14:paraId="0721482C" w14:textId="44BE5037" w:rsidR="00F67CDC" w:rsidRDefault="00F67CDC" w:rsidP="00F67CDC">
      <w:pPr>
        <w:spacing w:before="60" w:after="60"/>
        <w:rPr>
          <w:rFonts w:ascii="Arial" w:hAnsi="Arial" w:cs="Arial"/>
          <w:sz w:val="22"/>
          <w:szCs w:val="22"/>
        </w:rPr>
      </w:pPr>
      <w:r>
        <w:rPr>
          <w:rFonts w:ascii="Arial" w:hAnsi="Arial" w:cs="Arial"/>
          <w:sz w:val="22"/>
          <w:szCs w:val="22"/>
        </w:rPr>
        <w:t xml:space="preserve">Flexible working patterns will generally be accommodated and working from home </w:t>
      </w:r>
      <w:r w:rsidR="00DC7182">
        <w:rPr>
          <w:rFonts w:ascii="Arial" w:hAnsi="Arial" w:cs="Arial"/>
          <w:sz w:val="22"/>
          <w:szCs w:val="22"/>
        </w:rPr>
        <w:t>can be permitted</w:t>
      </w:r>
      <w:r w:rsidR="007F0526">
        <w:rPr>
          <w:rFonts w:ascii="Arial" w:hAnsi="Arial" w:cs="Arial"/>
          <w:sz w:val="22"/>
          <w:szCs w:val="22"/>
        </w:rPr>
        <w:t xml:space="preserve"> in agreement with your line manager</w:t>
      </w:r>
      <w:r w:rsidR="00DC7182">
        <w:rPr>
          <w:rFonts w:ascii="Arial" w:hAnsi="Arial" w:cs="Arial"/>
          <w:sz w:val="22"/>
          <w:szCs w:val="22"/>
        </w:rPr>
        <w:t>.</w:t>
      </w:r>
      <w:r w:rsidR="00764243">
        <w:rPr>
          <w:rFonts w:ascii="Arial" w:hAnsi="Arial" w:cs="Arial"/>
          <w:sz w:val="22"/>
          <w:szCs w:val="22"/>
        </w:rPr>
        <w:t xml:space="preserve"> The post may require some weekend or evening working.</w:t>
      </w:r>
    </w:p>
    <w:p w14:paraId="22DA781C" w14:textId="77777777" w:rsidR="00F67CDC" w:rsidRDefault="00F67CDC" w:rsidP="00F67CDC">
      <w:pPr>
        <w:spacing w:before="60" w:after="60"/>
        <w:rPr>
          <w:rFonts w:ascii="Arial" w:hAnsi="Arial" w:cs="Arial"/>
          <w:sz w:val="22"/>
          <w:szCs w:val="22"/>
        </w:rPr>
      </w:pPr>
    </w:p>
    <w:p w14:paraId="323E7F86" w14:textId="77777777" w:rsidR="00F67CDC" w:rsidRPr="00F67CDC" w:rsidRDefault="00BC07BE" w:rsidP="00F67CDC">
      <w:pPr>
        <w:spacing w:before="60" w:after="60"/>
        <w:rPr>
          <w:rFonts w:ascii="Arial" w:hAnsi="Arial" w:cs="Arial"/>
          <w:sz w:val="22"/>
          <w:szCs w:val="22"/>
        </w:rPr>
      </w:pPr>
      <w:r>
        <w:rPr>
          <w:rFonts w:ascii="Arial" w:hAnsi="Arial" w:cs="Arial"/>
          <w:sz w:val="22"/>
          <w:szCs w:val="22"/>
        </w:rPr>
        <w:t xml:space="preserve">There is currently only one </w:t>
      </w:r>
      <w:r w:rsidR="00F67CDC">
        <w:rPr>
          <w:rFonts w:ascii="Arial" w:hAnsi="Arial" w:cs="Arial"/>
          <w:sz w:val="22"/>
          <w:szCs w:val="22"/>
        </w:rPr>
        <w:t>c</w:t>
      </w:r>
      <w:r>
        <w:rPr>
          <w:rFonts w:ascii="Arial" w:hAnsi="Arial" w:cs="Arial"/>
          <w:sz w:val="22"/>
          <w:szCs w:val="22"/>
        </w:rPr>
        <w:t>ompany vehicle</w:t>
      </w:r>
      <w:r w:rsidR="00F67CDC">
        <w:rPr>
          <w:rFonts w:ascii="Arial" w:hAnsi="Arial" w:cs="Arial"/>
          <w:sz w:val="22"/>
          <w:szCs w:val="22"/>
        </w:rPr>
        <w:t xml:space="preserve"> and it is expected that private vehicles will be used for work and mileage claimed</w:t>
      </w:r>
      <w:r w:rsidR="00B665F4">
        <w:rPr>
          <w:rFonts w:ascii="Arial" w:hAnsi="Arial" w:cs="Arial"/>
          <w:sz w:val="22"/>
          <w:szCs w:val="22"/>
        </w:rPr>
        <w:t xml:space="preserve"> (at 45</w:t>
      </w:r>
      <w:r w:rsidR="007E651D">
        <w:rPr>
          <w:rFonts w:ascii="Arial" w:hAnsi="Arial" w:cs="Arial"/>
          <w:sz w:val="22"/>
          <w:szCs w:val="22"/>
        </w:rPr>
        <w:t>p per mile)</w:t>
      </w:r>
      <w:r w:rsidR="00F67CDC">
        <w:rPr>
          <w:rFonts w:ascii="Arial" w:hAnsi="Arial" w:cs="Arial"/>
          <w:sz w:val="22"/>
          <w:szCs w:val="22"/>
        </w:rPr>
        <w:t xml:space="preserve">. The necessary insurance is therefore required. </w:t>
      </w:r>
    </w:p>
    <w:p w14:paraId="22AEF7BF" w14:textId="30E93CB1" w:rsidR="003133DD" w:rsidRDefault="003133DD"/>
    <w:p w14:paraId="521E3781" w14:textId="0F727A65" w:rsidR="00764243" w:rsidRDefault="00764243" w:rsidP="00D067AA">
      <w:pPr>
        <w:spacing w:before="60" w:after="60"/>
        <w:rPr>
          <w:rFonts w:ascii="Arial" w:hAnsi="Arial" w:cs="Arial"/>
          <w:sz w:val="22"/>
          <w:szCs w:val="22"/>
        </w:rPr>
      </w:pPr>
      <w:r>
        <w:rPr>
          <w:rFonts w:ascii="Arial" w:hAnsi="Arial" w:cs="Arial"/>
          <w:sz w:val="22"/>
          <w:szCs w:val="22"/>
        </w:rPr>
        <w:t xml:space="preserve">The post holder will be eligible to join the company pension scheme starting in April 2017.  </w:t>
      </w:r>
      <w:r w:rsidR="00D067AA">
        <w:rPr>
          <w:rFonts w:ascii="Arial" w:hAnsi="Arial" w:cs="Arial"/>
          <w:sz w:val="22"/>
          <w:szCs w:val="22"/>
        </w:rPr>
        <w:t xml:space="preserve">  Employers </w:t>
      </w:r>
      <w:r>
        <w:rPr>
          <w:rFonts w:ascii="Arial" w:hAnsi="Arial" w:cs="Arial"/>
          <w:sz w:val="22"/>
          <w:szCs w:val="22"/>
        </w:rPr>
        <w:t>contribution 6%, subject to 4% employee contribution.</w:t>
      </w:r>
    </w:p>
    <w:p w14:paraId="3DB04540" w14:textId="77777777" w:rsidR="00764243" w:rsidRDefault="00764243" w:rsidP="00D067AA">
      <w:pPr>
        <w:spacing w:before="60" w:after="60"/>
        <w:rPr>
          <w:rFonts w:ascii="Arial" w:hAnsi="Arial" w:cs="Arial"/>
          <w:sz w:val="22"/>
          <w:szCs w:val="22"/>
        </w:rPr>
      </w:pPr>
    </w:p>
    <w:p w14:paraId="1B4E9DFD" w14:textId="796445CC" w:rsidR="00764243" w:rsidRPr="00D067AA" w:rsidRDefault="00764243" w:rsidP="00D067AA">
      <w:pPr>
        <w:spacing w:before="60" w:after="60"/>
        <w:rPr>
          <w:rFonts w:ascii="Arial" w:hAnsi="Arial" w:cs="Arial"/>
          <w:sz w:val="22"/>
          <w:szCs w:val="22"/>
        </w:rPr>
      </w:pPr>
      <w:r>
        <w:rPr>
          <w:rFonts w:ascii="Arial" w:hAnsi="Arial" w:cs="Arial"/>
          <w:sz w:val="22"/>
          <w:szCs w:val="22"/>
        </w:rPr>
        <w:t>Holiday entitlement will be 25 days plus bank holidays.</w:t>
      </w:r>
      <w:r w:rsidR="001859FC">
        <w:rPr>
          <w:rFonts w:ascii="Arial" w:hAnsi="Arial" w:cs="Arial"/>
          <w:sz w:val="22"/>
          <w:szCs w:val="22"/>
        </w:rPr>
        <w:t xml:space="preserve">  </w:t>
      </w:r>
      <w:r>
        <w:rPr>
          <w:rFonts w:ascii="Arial" w:hAnsi="Arial" w:cs="Arial"/>
          <w:sz w:val="22"/>
          <w:szCs w:val="22"/>
        </w:rPr>
        <w:t>Training and</w:t>
      </w:r>
      <w:r w:rsidR="001859FC">
        <w:rPr>
          <w:rFonts w:ascii="Arial" w:hAnsi="Arial" w:cs="Arial"/>
          <w:sz w:val="22"/>
          <w:szCs w:val="22"/>
        </w:rPr>
        <w:t xml:space="preserve"> development opportunities are</w:t>
      </w:r>
      <w:r>
        <w:rPr>
          <w:rFonts w:ascii="Arial" w:hAnsi="Arial" w:cs="Arial"/>
          <w:sz w:val="22"/>
          <w:szCs w:val="22"/>
        </w:rPr>
        <w:t xml:space="preserve"> available.</w:t>
      </w:r>
      <w:bookmarkStart w:id="0" w:name="_GoBack"/>
      <w:bookmarkEnd w:id="0"/>
    </w:p>
    <w:sectPr w:rsidR="00764243" w:rsidRPr="00D067A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464C00" w14:textId="77777777" w:rsidR="009C0D43" w:rsidRDefault="009C0D43" w:rsidP="003133DD">
      <w:r>
        <w:separator/>
      </w:r>
    </w:p>
  </w:endnote>
  <w:endnote w:type="continuationSeparator" w:id="0">
    <w:p w14:paraId="2F0780A4" w14:textId="77777777" w:rsidR="009C0D43" w:rsidRDefault="009C0D43" w:rsidP="00313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7F715" w14:textId="77777777" w:rsidR="006F78EC" w:rsidRPr="00EE25A5" w:rsidRDefault="006F78EC">
    <w:pPr>
      <w:pStyle w:val="Footer"/>
      <w:rPr>
        <w:rFonts w:ascii="Arial" w:hAnsi="Arial" w:cs="Arial"/>
        <w:color w:val="BFBFBF" w:themeColor="background1" w:themeShade="BF"/>
        <w:sz w:val="22"/>
        <w:szCs w:val="22"/>
      </w:rPr>
    </w:pPr>
    <w:r w:rsidRPr="00EE25A5">
      <w:rPr>
        <w:rFonts w:ascii="Arial" w:hAnsi="Arial" w:cs="Arial"/>
        <w:color w:val="BFBFBF" w:themeColor="background1" w:themeShade="BF"/>
        <w:sz w:val="22"/>
        <w:szCs w:val="22"/>
      </w:rPr>
      <w:t>West Cumbria Rivers Trust Job Description</w:t>
    </w:r>
    <w:r>
      <w:rPr>
        <w:rFonts w:ascii="Arial" w:hAnsi="Arial" w:cs="Arial"/>
        <w:color w:val="BFBFBF" w:themeColor="background1" w:themeShade="BF"/>
        <w:sz w:val="22"/>
        <w:szCs w:val="22"/>
      </w:rPr>
      <w:t>: River Restoration Project Manager– Dec 2016</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31064A" w14:textId="77777777" w:rsidR="009C0D43" w:rsidRDefault="009C0D43" w:rsidP="003133DD">
      <w:r>
        <w:separator/>
      </w:r>
    </w:p>
  </w:footnote>
  <w:footnote w:type="continuationSeparator" w:id="0">
    <w:p w14:paraId="6D514CDF" w14:textId="77777777" w:rsidR="009C0D43" w:rsidRDefault="009C0D43" w:rsidP="003133D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83144" w14:textId="77777777" w:rsidR="006F78EC" w:rsidRPr="00EE25A5" w:rsidRDefault="006F78EC" w:rsidP="003133DD">
    <w:pPr>
      <w:pStyle w:val="Header"/>
      <w:jc w:val="center"/>
      <w:rPr>
        <w:rFonts w:ascii="Arial" w:hAnsi="Arial" w:cs="Arial"/>
      </w:rPr>
    </w:pPr>
    <w:r w:rsidRPr="00EE25A5">
      <w:rPr>
        <w:rFonts w:ascii="Arial" w:hAnsi="Arial" w:cs="Arial"/>
        <w:noProof/>
        <w:color w:val="000000"/>
        <w:lang w:eastAsia="en-GB"/>
      </w:rPr>
      <w:drawing>
        <wp:inline distT="0" distB="0" distL="0" distR="0" wp14:anchorId="5124D2F6" wp14:editId="0CBDF778">
          <wp:extent cx="2533650" cy="524819"/>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CRT logo Long strap PNG tran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59567" cy="55090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145E1"/>
    <w:multiLevelType w:val="hybridMultilevel"/>
    <w:tmpl w:val="F9640B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1B50CF"/>
    <w:multiLevelType w:val="hybridMultilevel"/>
    <w:tmpl w:val="A314B4A2"/>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Wingding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Wingdings"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F6777AE"/>
    <w:multiLevelType w:val="hybridMultilevel"/>
    <w:tmpl w:val="4F8AF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681965"/>
    <w:multiLevelType w:val="hybridMultilevel"/>
    <w:tmpl w:val="F26CCB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0C1F33"/>
    <w:multiLevelType w:val="hybridMultilevel"/>
    <w:tmpl w:val="3434035C"/>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Wingding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Wingdings"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B68781B"/>
    <w:multiLevelType w:val="hybridMultilevel"/>
    <w:tmpl w:val="EB525C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D11726F"/>
    <w:multiLevelType w:val="hybridMultilevel"/>
    <w:tmpl w:val="973EA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CB67F4"/>
    <w:multiLevelType w:val="hybridMultilevel"/>
    <w:tmpl w:val="6D8AC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58440D"/>
    <w:multiLevelType w:val="hybridMultilevel"/>
    <w:tmpl w:val="C960F0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D73300A"/>
    <w:multiLevelType w:val="hybridMultilevel"/>
    <w:tmpl w:val="C47EAB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F9C4B44"/>
    <w:multiLevelType w:val="hybridMultilevel"/>
    <w:tmpl w:val="47281782"/>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345" w:hanging="360"/>
      </w:pPr>
      <w:rPr>
        <w:rFonts w:ascii="Courier New" w:hAnsi="Courier New" w:hint="default"/>
      </w:rPr>
    </w:lvl>
    <w:lvl w:ilvl="2" w:tplc="04090005" w:tentative="1">
      <w:start w:val="1"/>
      <w:numFmt w:val="bullet"/>
      <w:lvlText w:val=""/>
      <w:lvlJc w:val="left"/>
      <w:pPr>
        <w:ind w:left="375" w:hanging="360"/>
      </w:pPr>
      <w:rPr>
        <w:rFonts w:ascii="Wingdings" w:hAnsi="Wingdings" w:hint="default"/>
      </w:rPr>
    </w:lvl>
    <w:lvl w:ilvl="3" w:tplc="04090001" w:tentative="1">
      <w:start w:val="1"/>
      <w:numFmt w:val="bullet"/>
      <w:lvlText w:val=""/>
      <w:lvlJc w:val="left"/>
      <w:pPr>
        <w:ind w:left="1095" w:hanging="360"/>
      </w:pPr>
      <w:rPr>
        <w:rFonts w:ascii="Symbol" w:hAnsi="Symbol" w:hint="default"/>
      </w:rPr>
    </w:lvl>
    <w:lvl w:ilvl="4" w:tplc="04090003" w:tentative="1">
      <w:start w:val="1"/>
      <w:numFmt w:val="bullet"/>
      <w:lvlText w:val="o"/>
      <w:lvlJc w:val="left"/>
      <w:pPr>
        <w:ind w:left="1815" w:hanging="360"/>
      </w:pPr>
      <w:rPr>
        <w:rFonts w:ascii="Courier New" w:hAnsi="Courier New" w:hint="default"/>
      </w:rPr>
    </w:lvl>
    <w:lvl w:ilvl="5" w:tplc="04090005" w:tentative="1">
      <w:start w:val="1"/>
      <w:numFmt w:val="bullet"/>
      <w:lvlText w:val=""/>
      <w:lvlJc w:val="left"/>
      <w:pPr>
        <w:ind w:left="2535" w:hanging="360"/>
      </w:pPr>
      <w:rPr>
        <w:rFonts w:ascii="Wingdings" w:hAnsi="Wingdings" w:hint="default"/>
      </w:rPr>
    </w:lvl>
    <w:lvl w:ilvl="6" w:tplc="04090001" w:tentative="1">
      <w:start w:val="1"/>
      <w:numFmt w:val="bullet"/>
      <w:lvlText w:val=""/>
      <w:lvlJc w:val="left"/>
      <w:pPr>
        <w:ind w:left="3255" w:hanging="360"/>
      </w:pPr>
      <w:rPr>
        <w:rFonts w:ascii="Symbol" w:hAnsi="Symbol" w:hint="default"/>
      </w:rPr>
    </w:lvl>
    <w:lvl w:ilvl="7" w:tplc="04090003" w:tentative="1">
      <w:start w:val="1"/>
      <w:numFmt w:val="bullet"/>
      <w:lvlText w:val="o"/>
      <w:lvlJc w:val="left"/>
      <w:pPr>
        <w:ind w:left="3975" w:hanging="360"/>
      </w:pPr>
      <w:rPr>
        <w:rFonts w:ascii="Courier New" w:hAnsi="Courier New" w:hint="default"/>
      </w:rPr>
    </w:lvl>
    <w:lvl w:ilvl="8" w:tplc="04090005" w:tentative="1">
      <w:start w:val="1"/>
      <w:numFmt w:val="bullet"/>
      <w:lvlText w:val=""/>
      <w:lvlJc w:val="left"/>
      <w:pPr>
        <w:ind w:left="4695" w:hanging="360"/>
      </w:pPr>
      <w:rPr>
        <w:rFonts w:ascii="Wingdings" w:hAnsi="Wingdings" w:hint="default"/>
      </w:rPr>
    </w:lvl>
  </w:abstractNum>
  <w:num w:numId="1">
    <w:abstractNumId w:val="0"/>
  </w:num>
  <w:num w:numId="2">
    <w:abstractNumId w:val="8"/>
  </w:num>
  <w:num w:numId="3">
    <w:abstractNumId w:val="4"/>
  </w:num>
  <w:num w:numId="4">
    <w:abstractNumId w:val="1"/>
  </w:num>
  <w:num w:numId="5">
    <w:abstractNumId w:val="5"/>
  </w:num>
  <w:num w:numId="6">
    <w:abstractNumId w:val="10"/>
  </w:num>
  <w:num w:numId="7">
    <w:abstractNumId w:val="6"/>
  </w:num>
  <w:num w:numId="8">
    <w:abstractNumId w:val="2"/>
  </w:num>
  <w:num w:numId="9">
    <w:abstractNumId w:val="9"/>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3DD"/>
    <w:rsid w:val="0002421B"/>
    <w:rsid w:val="000321BF"/>
    <w:rsid w:val="000322B2"/>
    <w:rsid w:val="00076379"/>
    <w:rsid w:val="000823DE"/>
    <w:rsid w:val="000A1916"/>
    <w:rsid w:val="000D5F66"/>
    <w:rsid w:val="00121746"/>
    <w:rsid w:val="00146E73"/>
    <w:rsid w:val="001859FC"/>
    <w:rsid w:val="0019753A"/>
    <w:rsid w:val="001C3836"/>
    <w:rsid w:val="001D736C"/>
    <w:rsid w:val="001E664B"/>
    <w:rsid w:val="00201588"/>
    <w:rsid w:val="00254EA9"/>
    <w:rsid w:val="002A7276"/>
    <w:rsid w:val="002F7234"/>
    <w:rsid w:val="003052D0"/>
    <w:rsid w:val="003133DD"/>
    <w:rsid w:val="00366280"/>
    <w:rsid w:val="00390BDD"/>
    <w:rsid w:val="003F4FA5"/>
    <w:rsid w:val="00430AD0"/>
    <w:rsid w:val="004A7FC2"/>
    <w:rsid w:val="004C252A"/>
    <w:rsid w:val="004D6C43"/>
    <w:rsid w:val="005221C0"/>
    <w:rsid w:val="005969F5"/>
    <w:rsid w:val="005F240B"/>
    <w:rsid w:val="006118A5"/>
    <w:rsid w:val="00621E65"/>
    <w:rsid w:val="006324B0"/>
    <w:rsid w:val="00653B99"/>
    <w:rsid w:val="0065680D"/>
    <w:rsid w:val="006F78EC"/>
    <w:rsid w:val="0073128D"/>
    <w:rsid w:val="00764243"/>
    <w:rsid w:val="007B3D37"/>
    <w:rsid w:val="007D69DF"/>
    <w:rsid w:val="007E651D"/>
    <w:rsid w:val="007F0526"/>
    <w:rsid w:val="008104F5"/>
    <w:rsid w:val="00821557"/>
    <w:rsid w:val="008C3F1D"/>
    <w:rsid w:val="009A0CD9"/>
    <w:rsid w:val="009A6E6D"/>
    <w:rsid w:val="009C0D43"/>
    <w:rsid w:val="009C0EC4"/>
    <w:rsid w:val="009E54B8"/>
    <w:rsid w:val="009E7D7A"/>
    <w:rsid w:val="00A153F2"/>
    <w:rsid w:val="00A66345"/>
    <w:rsid w:val="00B119A9"/>
    <w:rsid w:val="00B665F4"/>
    <w:rsid w:val="00BC07BE"/>
    <w:rsid w:val="00BF2657"/>
    <w:rsid w:val="00C06F31"/>
    <w:rsid w:val="00C36EE7"/>
    <w:rsid w:val="00C375F9"/>
    <w:rsid w:val="00C4068D"/>
    <w:rsid w:val="00C55164"/>
    <w:rsid w:val="00C760E3"/>
    <w:rsid w:val="00C95D36"/>
    <w:rsid w:val="00CA31A8"/>
    <w:rsid w:val="00D067AA"/>
    <w:rsid w:val="00D26253"/>
    <w:rsid w:val="00D27EE3"/>
    <w:rsid w:val="00D94FFD"/>
    <w:rsid w:val="00DA522E"/>
    <w:rsid w:val="00DC7182"/>
    <w:rsid w:val="00DD465A"/>
    <w:rsid w:val="00E5000F"/>
    <w:rsid w:val="00EB0844"/>
    <w:rsid w:val="00EB535F"/>
    <w:rsid w:val="00EC4CC0"/>
    <w:rsid w:val="00EE25A5"/>
    <w:rsid w:val="00F31861"/>
    <w:rsid w:val="00F450A9"/>
    <w:rsid w:val="00F67CDC"/>
    <w:rsid w:val="00F74BC4"/>
    <w:rsid w:val="00F87ABE"/>
    <w:rsid w:val="00FD36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C2EF5A"/>
  <w15:chartTrackingRefBased/>
  <w15:docId w15:val="{CC97A2F2-6E0B-460B-BD5B-46FA2D30E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3D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133DD"/>
    <w:pPr>
      <w:autoSpaceDE w:val="0"/>
      <w:autoSpaceDN w:val="0"/>
      <w:adjustRightInd w:val="0"/>
      <w:jc w:val="both"/>
    </w:pPr>
    <w:rPr>
      <w:color w:val="000000"/>
      <w:sz w:val="17"/>
      <w:szCs w:val="17"/>
      <w:lang w:eastAsia="en-GB"/>
    </w:rPr>
  </w:style>
  <w:style w:type="character" w:customStyle="1" w:styleId="BodyTextChar">
    <w:name w:val="Body Text Char"/>
    <w:basedOn w:val="DefaultParagraphFont"/>
    <w:link w:val="BodyText"/>
    <w:rsid w:val="003133DD"/>
    <w:rPr>
      <w:rFonts w:ascii="Times New Roman" w:eastAsia="Times New Roman" w:hAnsi="Times New Roman" w:cs="Times New Roman"/>
      <w:color w:val="000000"/>
      <w:sz w:val="17"/>
      <w:szCs w:val="17"/>
      <w:lang w:eastAsia="en-GB"/>
    </w:rPr>
  </w:style>
  <w:style w:type="paragraph" w:styleId="Header">
    <w:name w:val="header"/>
    <w:basedOn w:val="Normal"/>
    <w:link w:val="HeaderChar"/>
    <w:uiPriority w:val="99"/>
    <w:unhideWhenUsed/>
    <w:rsid w:val="003133DD"/>
    <w:pPr>
      <w:tabs>
        <w:tab w:val="center" w:pos="4513"/>
        <w:tab w:val="right" w:pos="9026"/>
      </w:tabs>
    </w:pPr>
  </w:style>
  <w:style w:type="character" w:customStyle="1" w:styleId="HeaderChar">
    <w:name w:val="Header Char"/>
    <w:basedOn w:val="DefaultParagraphFont"/>
    <w:link w:val="Header"/>
    <w:uiPriority w:val="99"/>
    <w:rsid w:val="003133D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133DD"/>
    <w:pPr>
      <w:tabs>
        <w:tab w:val="center" w:pos="4513"/>
        <w:tab w:val="right" w:pos="9026"/>
      </w:tabs>
    </w:pPr>
  </w:style>
  <w:style w:type="character" w:customStyle="1" w:styleId="FooterChar">
    <w:name w:val="Footer Char"/>
    <w:basedOn w:val="DefaultParagraphFont"/>
    <w:link w:val="Footer"/>
    <w:uiPriority w:val="99"/>
    <w:rsid w:val="003133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D69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9DF"/>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C36EE7"/>
    <w:rPr>
      <w:sz w:val="16"/>
      <w:szCs w:val="16"/>
    </w:rPr>
  </w:style>
  <w:style w:type="paragraph" w:styleId="CommentText">
    <w:name w:val="annotation text"/>
    <w:basedOn w:val="Normal"/>
    <w:link w:val="CommentTextChar"/>
    <w:uiPriority w:val="99"/>
    <w:semiHidden/>
    <w:unhideWhenUsed/>
    <w:rsid w:val="00C36EE7"/>
    <w:rPr>
      <w:sz w:val="20"/>
      <w:szCs w:val="20"/>
    </w:rPr>
  </w:style>
  <w:style w:type="character" w:customStyle="1" w:styleId="CommentTextChar">
    <w:name w:val="Comment Text Char"/>
    <w:basedOn w:val="DefaultParagraphFont"/>
    <w:link w:val="CommentText"/>
    <w:uiPriority w:val="99"/>
    <w:semiHidden/>
    <w:rsid w:val="00C36EE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36EE7"/>
    <w:rPr>
      <w:b/>
      <w:bCs/>
    </w:rPr>
  </w:style>
  <w:style w:type="character" w:customStyle="1" w:styleId="CommentSubjectChar">
    <w:name w:val="Comment Subject Char"/>
    <w:basedOn w:val="CommentTextChar"/>
    <w:link w:val="CommentSubject"/>
    <w:uiPriority w:val="99"/>
    <w:semiHidden/>
    <w:rsid w:val="00C36EE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42902A-4E2A-45FE-A9B5-CF01A5A45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1218</Words>
  <Characters>6948</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RiversTrust</dc:creator>
  <cp:keywords/>
  <dc:description/>
  <cp:lastModifiedBy>Vikki Salas</cp:lastModifiedBy>
  <cp:revision>2</cp:revision>
  <cp:lastPrinted>2015-01-28T14:23:00Z</cp:lastPrinted>
  <dcterms:created xsi:type="dcterms:W3CDTF">2017-01-19T11:46:00Z</dcterms:created>
  <dcterms:modified xsi:type="dcterms:W3CDTF">2017-01-19T11:46:00Z</dcterms:modified>
</cp:coreProperties>
</file>